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2" w:name="chapter_1_00_cover_automated_documentati"/>
      <w:bookmarkStart w:id="1" w:name="chapter_1_00_cover"/>
      <w:pPr>
        <w:pStyle w:val="Heading1"/>
      </w:pPr>
      <w:bookmarkEnd w:id="1"/>
      <w:bookmarkEnd w:id="2"/>
      <w:r>
        <w:rPr>
          <w:rFonts w:ascii="Inter" w:hAnsi="Inter" w:cs="Inter" w:eastAsia="Noto Sans JP"/>
          <w:b/>
          <w:color w:val="202124"/>
        </w:rPr>
        <w:t>Automated Documentation with Drawlib &amp; AI</w:t>
      </w:r>
    </w:p>
    <w:p>
      <w:pPr/>
      <w:r>
        <w:rPr>
          <w:rFonts w:ascii="Inter" w:hAnsi="Inter" w:cs="Inter" w:eastAsia="Noto Sans JP"/>
          <w:color w:val="202124"/>
        </w:rPr>
        <w:t>Illustrated Documentation as Code in the AI Era</w:t>
      </w:r>
    </w:p>
    <w:p>
      <w:pPr>
        <w:keepNext/>
        <w:spacing w:before="120" w:after="40"/>
        <w:jc w:val="center"/>
      </w:pPr>
      <w:r>
        <w:drawing>
          <wp:inline xmlns:a="http://schemas.openxmlformats.org/drawingml/2006/main" xmlns:pic="http://schemas.openxmlformats.org/drawingml/2006/picture">
            <wp:extent cx="6408000" cy="2438244"/>
            <wp:docPr id="1" name="Picture 1"/>
            <wp:cNvGraphicFramePr>
              <a:graphicFrameLocks noChangeAspect="1"/>
            </wp:cNvGraphicFramePr>
            <a:graphic>
              <a:graphicData uri="http://schemas.openxmlformats.org/drawingml/2006/picture">
                <pic:pic>
                  <pic:nvPicPr>
                    <pic:cNvPr id="0" name="00_cover_1_1483566.png"/>
                    <pic:cNvPicPr/>
                  </pic:nvPicPr>
                  <pic:blipFill>
                    <a:blip r:embed="rId9"/>
                    <a:stretch>
                      <a:fillRect/>
                    </a:stretch>
                  </pic:blipFill>
                  <pic:spPr>
                    <a:xfrm>
                      <a:off x="0" y="0"/>
                      <a:ext cx="6408000" cy="2438244"/>
                    </a:xfrm>
                    <a:prstGeom prst="rect"/>
                  </pic:spPr>
                </pic:pic>
              </a:graphicData>
            </a:graphic>
          </wp:inline>
        </w:drawing>
      </w:r>
    </w:p>
    <w:p>
      <w:pPr>
        <w:pStyle w:val="Caption"/>
        <w:jc w:val="center"/>
      </w:pPr>
      <w:r>
        <w:rPr>
          <w:rFonts w:ascii="Inter" w:hAnsi="Inter" w:cs="Inter" w:eastAsia="Noto Sans JP"/>
        </w:rPr>
        <w:t>Autonomous AI Visual Self-Correction Loop</w:t>
      </w:r>
    </w:p>
    <w:p>
      <w:pPr/>
      <w:r>
        <w:rPr>
          <w:rFonts w:ascii="Inter" w:hAnsi="Inter" w:cs="Inter" w:eastAsia="Noto Sans JP"/>
          <w:b/>
          <w:color w:val="202124"/>
        </w:rPr>
        <w:t>Author</w:t>
      </w:r>
      <w:r>
        <w:rPr>
          <w:rFonts w:ascii="Inter" w:hAnsi="Inter" w:cs="Inter" w:eastAsia="Noto Sans JP"/>
          <w:color w:val="202124"/>
        </w:rPr>
        <w:t>: Drawlib Core Team</w:t>
      </w:r>
      <w:r>
        <w:br/>
      </w:r>
      <w:r>
        <w:rPr>
          <w:rFonts w:ascii="Inter" w:hAnsi="Inter" w:cs="Inter" w:eastAsia="Noto Sans JP"/>
          <w:b/>
          <w:color w:val="202124"/>
        </w:rPr>
        <w:t>Audience</w:t>
      </w:r>
      <w:r>
        <w:rPr>
          <w:rFonts w:ascii="Inter" w:hAnsi="Inter" w:cs="Inter" w:eastAsia="Noto Sans JP"/>
          <w:color w:val="202124"/>
        </w:rPr>
        <w:t>: Software Engineers, Architects, and AI Pair Programmers</w:t>
      </w:r>
      <w:r>
        <w:br/>
      </w:r>
      <w:r>
        <w:rPr>
          <w:rFonts w:ascii="Inter" w:hAnsi="Inter" w:cs="Inter" w:eastAsia="Noto Sans JP"/>
          <w:b/>
          <w:color w:val="202124"/>
        </w:rPr>
        <w:t>Version</w:t>
      </w:r>
      <w:r>
        <w:rPr>
          <w:rFonts w:ascii="Inter" w:hAnsi="Inter" w:cs="Inter" w:eastAsia="Noto Sans JP"/>
          <w:color w:val="202124"/>
        </w:rPr>
        <w:t>: 0.3.4</w:t>
      </w:r>
      <w:r>
        <w:br/>
      </w:r>
      <w:r>
        <w:rPr>
          <w:rFonts w:ascii="Inter" w:hAnsi="Inter" w:cs="Inter" w:eastAsia="Noto Sans JP"/>
          <w:b/>
          <w:color w:val="202124"/>
        </w:rPr>
        <w:t>Date</w:t>
      </w:r>
      <w:r>
        <w:rPr>
          <w:rFonts w:ascii="Inter" w:hAnsi="Inter" w:cs="Inter" w:eastAsia="Noto Sans JP"/>
          <w:color w:val="202124"/>
        </w:rPr>
        <w:t>: November 2026</w:t>
      </w:r>
    </w:p>
    <w:p>
      <w:r>
        <w:br w:type="page"/>
      </w:r>
    </w:p>
    <w:p>
      <w:pPr>
        <w:pStyle w:val="Heading2"/>
      </w:pPr>
      <w:r>
        <w:rPr>
          <w:rFonts w:ascii="Google Sans" w:hAnsi="Google Sans" w:cs="Google Sans" w:eastAsia="Noto Sans JP"/>
        </w:rPr>
        <w:t>Table of Contents</w:t>
      </w:r>
    </w:p>
    <w:p>
      <w:pPr>
        <w:pStyle w:val="ListBullet"/>
      </w:pPr>
      <w:hyperlink w:anchor="chapter_2_01_ai_challenges">
        <w:r>
          <w:rPr>
            <w:rFonts w:ascii="Inter" w:hAnsi="Inter" w:cs="Inter" w:eastAsia="Noto Sans JP"/>
            <w:color w:val="1A73E8"/>
            <w:u w:val="single"/>
          </w:rPr>
          <w:t>Chapter 1: Diagramming &amp; Documentation Challenges in AI Development</w:t>
        </w:r>
      </w:hyperlink>
    </w:p>
    <w:p>
      <w:pPr>
        <w:pStyle w:val="ListBullet"/>
      </w:pPr>
      <w:hyperlink w:anchor="chapter_3_02_solution_approach">
        <w:r>
          <w:rPr>
            <w:rFonts w:ascii="Inter" w:hAnsi="Inter" w:cs="Inter" w:eastAsia="Noto Sans JP"/>
            <w:color w:val="1A73E8"/>
            <w:u w:val="single"/>
          </w:rPr>
          <w:t>Chapter 2: The Solution: Illustrated Documentation as Code</w:t>
        </w:r>
      </w:hyperlink>
    </w:p>
    <w:p>
      <w:pPr>
        <w:pStyle w:val="ListBullet"/>
      </w:pPr>
      <w:hyperlink w:anchor="chapter_4_03_drawlib_overview">
        <w:r>
          <w:rPr>
            <w:rFonts w:ascii="Inter" w:hAnsi="Inter" w:cs="Inter" w:eastAsia="Noto Sans JP"/>
            <w:color w:val="1A73E8"/>
            <w:u w:val="single"/>
          </w:rPr>
          <w:t>Chapter 3: Drawlib Architecture and Capabilities</w:t>
        </w:r>
      </w:hyperlink>
    </w:p>
    <w:p>
      <w:pPr>
        <w:pStyle w:val="ListBullet"/>
      </w:pPr>
      <w:hyperlink w:anchor="chapter_5_04_installation">
        <w:r>
          <w:rPr>
            <w:rFonts w:ascii="Inter" w:hAnsi="Inter" w:cs="Inter" w:eastAsia="Noto Sans JP"/>
            <w:color w:val="1A73E8"/>
            <w:u w:val="single"/>
          </w:rPr>
          <w:t>Chapter 4: Installation and Environment Setup</w:t>
        </w:r>
      </w:hyperlink>
    </w:p>
    <w:p>
      <w:pPr>
        <w:pStyle w:val="ListBullet"/>
      </w:pPr>
      <w:hyperlink w:anchor="chapter_6_05_project_creation">
        <w:r>
          <w:rPr>
            <w:rFonts w:ascii="Inter" w:hAnsi="Inter" w:cs="Inter" w:eastAsia="Noto Sans JP"/>
            <w:color w:val="1A73E8"/>
            <w:u w:val="single"/>
          </w:rPr>
          <w:t>Chapter 5: Project Scaffolding and Build Workflows</w:t>
        </w:r>
      </w:hyperlink>
    </w:p>
    <w:p>
      <w:pPr>
        <w:pStyle w:val="ListBullet"/>
      </w:pPr>
      <w:hyperlink w:anchor="chapter_7_06_agent_instructions">
        <w:r>
          <w:rPr>
            <w:rFonts w:ascii="Inter" w:hAnsi="Inter" w:cs="Inter" w:eastAsia="Noto Sans JP"/>
            <w:color w:val="1A73E8"/>
            <w:u w:val="single"/>
          </w:rPr>
          <w:t>Chapter 6: AI Agent Integration and Prompting</w:t>
        </w:r>
      </w:hyperlink>
    </w:p>
    <w:p>
      <w:pPr>
        <w:pStyle w:val="ListBullet"/>
      </w:pPr>
      <w:hyperlink w:anchor="chapter_8_07_basic_drawing">
        <w:r>
          <w:rPr>
            <w:rFonts w:ascii="Inter" w:hAnsi="Inter" w:cs="Inter" w:eastAsia="Noto Sans JP"/>
            <w:color w:val="1A73E8"/>
            <w:u w:val="single"/>
          </w:rPr>
          <w:t>Chapter 7: Drawing Primitives</w:t>
        </w:r>
      </w:hyperlink>
    </w:p>
    <w:p>
      <w:pPr>
        <w:pStyle w:val="ListBullet"/>
      </w:pPr>
      <w:hyperlink w:anchor="chapter_9_08_smartarts">
        <w:r>
          <w:rPr>
            <w:rFonts w:ascii="Inter" w:hAnsi="Inter" w:cs="Inter" w:eastAsia="Noto Sans JP"/>
            <w:color w:val="1A73E8"/>
            <w:u w:val="single"/>
          </w:rPr>
          <w:t>Chapter 8: SmartArts (Structured Infographics)</w:t>
        </w:r>
      </w:hyperlink>
    </w:p>
    <w:p>
      <w:pPr>
        <w:pStyle w:val="ListBullet"/>
      </w:pPr>
      <w:hyperlink w:anchor="chapter_10_09_charts">
        <w:r>
          <w:rPr>
            <w:rFonts w:ascii="Inter" w:hAnsi="Inter" w:cs="Inter" w:eastAsia="Noto Sans JP"/>
            <w:color w:val="1A73E8"/>
            <w:u w:val="single"/>
          </w:rPr>
          <w:t>Chapter 9: Quantitative Charts</w:t>
        </w:r>
      </w:hyperlink>
    </w:p>
    <w:p>
      <w:pPr>
        <w:pStyle w:val="ListBullet"/>
      </w:pPr>
      <w:hyperlink w:anchor="chapter_11_10_diagrams">
        <w:r>
          <w:rPr>
            <w:rFonts w:ascii="Inter" w:hAnsi="Inter" w:cs="Inter" w:eastAsia="Noto Sans JP"/>
            <w:color w:val="1A73E8"/>
            <w:u w:val="single"/>
          </w:rPr>
          <w:t>Chapter 10: Technical Diagrams (Architecture &amp; System Design)</w:t>
        </w:r>
      </w:hyperlink>
    </w:p>
    <w:p>
      <w:pPr>
        <w:pStyle w:val="ListBullet"/>
      </w:pPr>
      <w:hyperlink w:anchor="chapter_12_11_customization">
        <w:r>
          <w:rPr>
            <w:rFonts w:ascii="Inter" w:hAnsi="Inter" w:cs="Inter" w:eastAsia="Noto Sans JP"/>
            <w:color w:val="1A73E8"/>
            <w:u w:val="single"/>
          </w:rPr>
          <w:t>Chapter 11: Style and Theme Customization</w:t>
        </w:r>
      </w:hyperlink>
    </w:p>
    <w:p>
      <w:pPr>
        <w:pStyle w:val="ListBullet"/>
      </w:pPr>
      <w:hyperlink w:anchor="chapter_13_12_slide_presentation">
        <w:r>
          <w:rPr>
            <w:rFonts w:ascii="Inter" w:hAnsi="Inter" w:cs="Inter" w:eastAsia="Noto Sans JP"/>
            <w:color w:val="1A73E8"/>
            <w:u w:val="single"/>
          </w:rPr>
          <w:t>Chapter 12: Slide Deck Presentations (`slide`)</w:t>
        </w:r>
      </w:hyperlink>
    </w:p>
    <w:p>
      <w:r>
        <w:br w:type="page"/>
      </w:r>
    </w:p>
    <w:p>
      <w:bookmarkStart w:id="4" w:name="chapter_2_01_ai_challenges_chapter_1_dia"/>
      <w:bookmarkStart w:id="3" w:name="chapter_2_01_ai_challenges"/>
      <w:pPr>
        <w:pStyle w:val="Heading1"/>
      </w:pPr>
      <w:bookmarkEnd w:id="3"/>
      <w:bookmarkEnd w:id="4"/>
      <w:r>
        <w:rPr>
          <w:rFonts w:ascii="Inter" w:hAnsi="Inter" w:cs="Inter" w:eastAsia="Noto Sans JP"/>
          <w:b/>
          <w:color w:val="202124"/>
        </w:rPr>
        <w:t>Chapter 1: Diagramming &amp; Documentation Challenges in AI Development</w:t>
      </w:r>
    </w:p>
    <w:p>
      <w:pPr/>
      <w:r>
        <w:rPr>
          <w:rFonts w:ascii="Inter" w:hAnsi="Inter" w:cs="Inter" w:eastAsia="Noto Sans JP"/>
          <w:color w:val="202124"/>
        </w:rPr>
        <w:t xml:space="preserve">As AI-assisted coding and pair programming become standard practice, the primary bottleneck in software engineering has shifted from writing implementation code to </w:t>
      </w:r>
      <w:r>
        <w:rPr>
          <w:rFonts w:ascii="Inter" w:hAnsi="Inter" w:cs="Inter" w:eastAsia="Noto Sans JP"/>
          <w:b/>
          <w:color w:val="202124"/>
        </w:rPr>
        <w:t>visualizing system architecture and keeping documentation synchronized</w:t>
      </w:r>
      <w:r>
        <w:rPr>
          <w:rFonts w:ascii="Inter" w:hAnsi="Inter" w:cs="Inter" w:eastAsia="Noto Sans JP"/>
          <w:color w:val="202124"/>
        </w:rPr>
        <w:t>.</w:t>
      </w:r>
    </w:p>
    <w:p>
      <w:bookmarkStart w:id="5" w:name="chapter_2_01_ai_challenges_1_1_the_gap_b"/>
      <w:pPr>
        <w:pStyle w:val="Heading2"/>
      </w:pPr>
      <w:bookmarkEnd w:id="5"/>
      <w:r>
        <w:rPr>
          <w:rFonts w:ascii="Inter" w:hAnsi="Inter" w:cs="Inter" w:eastAsia="Noto Sans JP"/>
          <w:b/>
          <w:color w:val="202124"/>
        </w:rPr>
        <w:t>1.1 The Gap Between Design Docs and Implementation (Documentation Rot)</w:t>
      </w:r>
    </w:p>
    <w:p>
      <w:pPr/>
      <w:r>
        <w:rPr>
          <w:rFonts w:ascii="Inter" w:hAnsi="Inter" w:cs="Inter" w:eastAsia="Noto Sans JP"/>
          <w:color w:val="202124"/>
        </w:rPr>
        <w:t>With AI coding agents (Claude Code, Cursor, Gemini CLI, GitHub Copilot, etc.), source code is refactored and expanded at unprecedented speed. However, system architecture diagrams, sequence diagrams, and database schema diagrams are frequently left behind.</w:t>
      </w:r>
    </w:p>
    <w:p>
      <w:pPr/>
      <w:r>
        <w:rPr>
          <w:rFonts w:ascii="Inter" w:hAnsi="Inter" w:cs="Inter" w:eastAsia="Noto Sans JP"/>
          <w:color w:val="202124"/>
        </w:rPr>
        <w:t>This disconnect leads to chronic engineering problems:</w:t>
      </w:r>
    </w:p>
    <w:p>
      <w:pPr>
        <w:pStyle w:val="ListBullet"/>
      </w:pPr>
      <w:r>
        <w:rPr>
          <w:rFonts w:ascii="Inter" w:hAnsi="Inter" w:cs="Inter" w:eastAsia="Noto Sans JP"/>
          <w:b/>
          <w:color w:val="202124"/>
        </w:rPr>
        <w:t>Stale Documentation</w:t>
      </w:r>
      <w:r>
        <w:rPr>
          <w:rFonts w:ascii="Inter" w:hAnsi="Inter" w:cs="Inter" w:eastAsia="Noto Sans JP"/>
          <w:color w:val="202124"/>
        </w:rPr>
        <w:t>: Engineers can no longer tell whether the documentation or the current codebase represents the truth.</w:t>
      </w:r>
    </w:p>
    <w:p>
      <w:pPr>
        <w:pStyle w:val="ListBullet"/>
      </w:pPr>
      <w:r>
        <w:rPr>
          <w:rFonts w:ascii="Inter" w:hAnsi="Inter" w:cs="Inter" w:eastAsia="Noto Sans JP"/>
          <w:b/>
          <w:color w:val="202124"/>
        </w:rPr>
        <w:t>Slower Onboarding</w:t>
      </w:r>
      <w:r>
        <w:rPr>
          <w:rFonts w:ascii="Inter" w:hAnsi="Inter" w:cs="Inter" w:eastAsia="Noto Sans JP"/>
          <w:color w:val="202124"/>
        </w:rPr>
        <w:t>: New team members and fresh AI agent sessions cannot quickly grasp the system's macro architecture.</w:t>
      </w:r>
    </w:p>
    <w:p>
      <w:pPr>
        <w:pStyle w:val="ListBullet"/>
      </w:pPr>
      <w:r>
        <w:rPr>
          <w:rFonts w:ascii="Inter" w:hAnsi="Inter" w:cs="Inter" w:eastAsia="Noto Sans JP"/>
          <w:b/>
          <w:color w:val="202124"/>
        </w:rPr>
        <w:t>Siloed Tribal Knowledge</w:t>
      </w:r>
      <w:r>
        <w:rPr>
          <w:rFonts w:ascii="Inter" w:hAnsi="Inter" w:cs="Inter" w:eastAsia="Noto Sans JP"/>
          <w:color w:val="202124"/>
        </w:rPr>
        <w:t>: Up-to-date design intent remains buried in commit logs and ephemeral chat transcripts.</w:t>
      </w:r>
    </w:p>
    <w:p>
      <w:bookmarkStart w:id="6" w:name="chapter_2_01_ai_challenges_1_2_limitatio"/>
      <w:pPr>
        <w:pStyle w:val="Heading2"/>
      </w:pPr>
      <w:bookmarkEnd w:id="6"/>
      <w:r>
        <w:rPr>
          <w:rFonts w:ascii="Inter" w:hAnsi="Inter" w:cs="Inter" w:eastAsia="Noto Sans JP"/>
          <w:b/>
          <w:color w:val="202124"/>
        </w:rPr>
        <w:t>1.2 Limitations of Manual GUI Drawing Tools</w:t>
      </w:r>
    </w:p>
    <w:p>
      <w:pPr/>
      <w:r>
        <w:rPr>
          <w:rFonts w:ascii="Inter" w:hAnsi="Inter" w:cs="Inter" w:eastAsia="Noto Sans JP"/>
          <w:color w:val="202124"/>
        </w:rPr>
        <w:t>Traditionally, engineers have relied on manual GUI tools to create diagrams:</w:t>
      </w:r>
    </w:p>
    <w:p>
      <w:pPr>
        <w:pStyle w:val="ListBullet"/>
      </w:pPr>
      <w:r>
        <w:rPr>
          <w:rFonts w:ascii="Inter" w:hAnsi="Inter" w:cs="Inter" w:eastAsia="Noto Sans JP"/>
          <w:color w:val="202124"/>
        </w:rPr>
        <w:t>draw.io / diagrams.net</w:t>
      </w:r>
    </w:p>
    <w:p>
      <w:pPr>
        <w:pStyle w:val="ListBullet"/>
      </w:pPr>
      <w:r>
        <w:rPr>
          <w:rFonts w:ascii="Inter" w:hAnsi="Inter" w:cs="Inter" w:eastAsia="Noto Sans JP"/>
          <w:color w:val="202124"/>
        </w:rPr>
        <w:t>Figma / Miro</w:t>
      </w:r>
    </w:p>
    <w:p>
      <w:pPr>
        <w:pStyle w:val="ListBullet"/>
      </w:pPr>
      <w:r>
        <w:rPr>
          <w:rFonts w:ascii="Inter" w:hAnsi="Inter" w:cs="Inter" w:eastAsia="Noto Sans JP"/>
          <w:color w:val="202124"/>
        </w:rPr>
        <w:t>PowerPoint / Google Slides</w:t>
      </w:r>
    </w:p>
    <w:p>
      <w:pPr/>
      <w:r>
        <w:rPr>
          <w:rFonts w:ascii="Inter" w:hAnsi="Inter" w:cs="Inter" w:eastAsia="Noto Sans JP"/>
          <w:color w:val="202124"/>
        </w:rPr>
        <w:t xml:space="preserve">Diagrams produced in these tools are typically exported and committed to repositories as </w:t>
      </w:r>
      <w:r>
        <w:rPr>
          <w:rFonts w:ascii="Inter" w:hAnsi="Inter" w:cs="Inter" w:eastAsia="Noto Sans JP"/>
          <w:b/>
          <w:color w:val="202124"/>
        </w:rPr>
        <w:t>binary images (PNG or JPEG)</w:t>
      </w:r>
      <w:r>
        <w:rPr>
          <w:rFonts w:ascii="Inter" w:hAnsi="Inter" w:cs="Inter" w:eastAsia="Noto Sans JP"/>
          <w:color w:val="202124"/>
        </w:rPr>
        <w:t>. Managing binary assets introduces three fundamental flaws:</w:t>
      </w:r>
    </w:p>
    <w:p>
      <w:pPr>
        <w:pStyle w:val="ListNumber"/>
        <w:numPr>
          <w:ilvl w:val="0"/>
          <w:numId w:val="10"/>
        </w:numPr>
      </w:pPr>
      <w:r>
        <w:rPr>
          <w:rFonts w:ascii="Inter" w:hAnsi="Inter" w:cs="Inter" w:eastAsia="Noto Sans JP"/>
          <w:b/>
          <w:color w:val="202124"/>
        </w:rPr>
        <w:t>Unreviewable in Git Diffs</w:t>
      </w:r>
      <w:r>
        <w:rPr>
          <w:rFonts w:ascii="Inter" w:hAnsi="Inter" w:cs="Inter" w:eastAsia="Noto Sans JP"/>
          <w:color w:val="202124"/>
        </w:rPr>
        <w:t>: Pull requests cannot track logical or structural changes inside a binary image.</w:t>
      </w:r>
    </w:p>
    <w:p>
      <w:pPr>
        <w:pStyle w:val="ListNumber"/>
        <w:numPr>
          <w:ilvl w:val="0"/>
          <w:numId w:val="10"/>
        </w:numPr>
      </w:pPr>
      <w:r>
        <w:rPr>
          <w:rFonts w:ascii="Inter" w:hAnsi="Inter" w:cs="Inter" w:eastAsia="Noto Sans JP"/>
          <w:b/>
          <w:color w:val="202124"/>
        </w:rPr>
        <w:t>Inaccessible to AI Agents</w:t>
      </w:r>
      <w:r>
        <w:rPr>
          <w:rFonts w:ascii="Inter" w:hAnsi="Inter" w:cs="Inter" w:eastAsia="Noto Sans JP"/>
          <w:color w:val="202124"/>
        </w:rPr>
        <w:t>: AI coding agents cannot directly edit the internals of a binary PNG. Updating a single box requires a human to open an external GUI tool, rearrange shapes manually, and re-export the file.</w:t>
      </w:r>
    </w:p>
    <w:p>
      <w:pPr>
        <w:pStyle w:val="ListNumber"/>
        <w:numPr>
          <w:ilvl w:val="0"/>
          <w:numId w:val="10"/>
        </w:numPr>
      </w:pPr>
      <w:r>
        <w:rPr>
          <w:rFonts w:ascii="Inter" w:hAnsi="Inter" w:cs="Inter" w:eastAsia="Noto Sans JP"/>
          <w:b/>
          <w:color w:val="202124"/>
        </w:rPr>
        <w:t>Inconsistent Visual Design</w:t>
      </w:r>
      <w:r>
        <w:rPr>
          <w:rFonts w:ascii="Inter" w:hAnsi="Inter" w:cs="Inter" w:eastAsia="Noto Sans JP"/>
          <w:color w:val="202124"/>
        </w:rPr>
        <w:t>: Fonts, color palettes, stroke weights, and margins vary wildly across authors, eroding documentation quality across the organization.</w:t>
      </w:r>
    </w:p>
    <w:p>
      <w:bookmarkStart w:id="7" w:name="chapter_2_01_ai_challenges_1_3_why_raw_s"/>
      <w:pPr>
        <w:pStyle w:val="Heading2"/>
      </w:pPr>
      <w:bookmarkEnd w:id="7"/>
      <w:r>
        <w:rPr>
          <w:rFonts w:ascii="Inter" w:hAnsi="Inter" w:cs="Inter" w:eastAsia="Noto Sans JP"/>
          <w:b/>
          <w:color w:val="202124"/>
        </w:rPr>
        <w:t>1.3 Why Raw SVG and Matplotlib Fail for AI Agents</w:t>
      </w:r>
    </w:p>
    <w:p>
      <w:pPr/>
      <w:r>
        <w:rPr>
          <w:rFonts w:ascii="Inter" w:hAnsi="Inter" w:cs="Inter" w:eastAsia="Noto Sans JP"/>
          <w:color w:val="202124"/>
        </w:rPr>
        <w:t xml:space="preserve">Can we simply ask an AI to generate diagrams as code using existing formats? In practice, having AI generate </w:t>
      </w:r>
      <w:r>
        <w:rPr>
          <w:rFonts w:ascii="Inter" w:hAnsi="Inter" w:cs="Inter" w:eastAsia="Noto Sans JP"/>
          <w:b/>
          <w:color w:val="202124"/>
        </w:rPr>
        <w:t>raw SVG</w:t>
      </w:r>
      <w:r>
        <w:rPr>
          <w:rFonts w:ascii="Inter" w:hAnsi="Inter" w:cs="Inter" w:eastAsia="Noto Sans JP"/>
          <w:color w:val="202124"/>
        </w:rPr>
        <w:t xml:space="preserve"> or </w:t>
      </w:r>
      <w:r>
        <w:rPr>
          <w:rFonts w:ascii="Inter" w:hAnsi="Inter" w:cs="Inter" w:eastAsia="Noto Sans JP"/>
          <w:b/>
          <w:color w:val="202124"/>
        </w:rPr>
        <w:t>Matplotlib</w:t>
      </w:r>
      <w:r>
        <w:rPr>
          <w:rFonts w:ascii="Inter" w:hAnsi="Inter" w:cs="Inter" w:eastAsia="Noto Sans JP"/>
          <w:color w:val="202124"/>
        </w:rPr>
        <w:t xml:space="preserve"> code quickly breaks down:</w:t>
      </w:r>
    </w:p>
    <w:p>
      <w:pPr>
        <w:pStyle w:val="ListBullet"/>
      </w:pPr>
      <w:r>
        <w:rPr>
          <w:rFonts w:ascii="Inter" w:hAnsi="Inter" w:cs="Inter" w:eastAsia="Noto Sans JP"/>
          <w:b/>
          <w:color w:val="202124"/>
        </w:rPr>
        <w:t>Raw SVG Generation</w:t>
      </w:r>
      <w:r>
        <w:rPr>
          <w:rFonts w:ascii="Inter" w:hAnsi="Inter" w:cs="Inter" w:eastAsia="Noto Sans JP"/>
          <w:color w:val="202124"/>
        </w:rPr>
        <w:t>:</w:t>
      </w:r>
    </w:p>
    <w:p>
      <w:pPr>
        <w:pStyle w:val="ListBullet2"/>
      </w:pPr>
      <w:r>
        <w:rPr>
          <w:rFonts w:ascii="Inter" w:hAnsi="Inter" w:cs="Inter" w:eastAsia="Noto Sans JP"/>
          <w:color w:val="202124"/>
        </w:rPr>
        <w:t>Computing text wrapping and multilingual (CJK/Latin) font metrics is difficult, causing labels to overflow or clip against box borders.</w:t>
      </w:r>
    </w:p>
    <w:p>
      <w:pPr>
        <w:pStyle w:val="ListBullet2"/>
      </w:pPr>
      <w:r>
        <w:rPr>
          <w:rFonts w:ascii="Inter" w:hAnsi="Inter" w:cs="Inter" w:eastAsia="Noto Sans JP"/>
          <w:color w:val="202124"/>
        </w:rPr>
        <w:t>Calculating arrow coordinates and connector routing manually leads to crossed lines and misaligned arrowheads.</w:t>
      </w:r>
    </w:p>
    <w:p>
      <w:pPr>
        <w:pStyle w:val="ListBullet2"/>
      </w:pPr>
      <w:r>
        <w:rPr>
          <w:rFonts w:ascii="Inter" w:hAnsi="Inter" w:cs="Inter" w:eastAsia="Noto Sans JP"/>
          <w:color w:val="202124"/>
        </w:rPr>
        <w:t xml:space="preserve">Hundreds of low-level </w:t>
      </w:r>
      <w:r>
        <w:rPr>
          <w:rFonts w:ascii="Consolas" w:hAnsi="Consolas" w:cs="Consolas" w:eastAsia="Noto Sans JP"/>
          <w:color w:val="1967D2"/>
          <w:sz w:val="19"/>
          <w:shd w:val="clear" w:color="auto" w:fill="F1F3F4"/>
        </w:rPr>
        <w:t>&lt;path&gt;</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&lt;rect&gt;</w:t>
      </w:r>
      <w:r>
        <w:rPr>
          <w:rFonts w:ascii="Inter" w:hAnsi="Inter" w:cs="Inter" w:eastAsia="Noto Sans JP"/>
          <w:color w:val="202124"/>
        </w:rPr>
        <w:t xml:space="preserve"> elements make the resulting files impossible for humans to review or maintain.</w:t>
      </w:r>
    </w:p>
    <w:p>
      <w:pPr>
        <w:pStyle w:val="ListBullet"/>
      </w:pPr>
      <w:r>
        <w:rPr>
          <w:rFonts w:ascii="Inter" w:hAnsi="Inter" w:cs="Inter" w:eastAsia="Noto Sans JP"/>
          <w:b/>
          <w:color w:val="202124"/>
        </w:rPr>
        <w:t>Repurposing Matplotlib</w:t>
      </w:r>
      <w:r>
        <w:rPr>
          <w:rFonts w:ascii="Inter" w:hAnsi="Inter" w:cs="Inter" w:eastAsia="Noto Sans JP"/>
          <w:color w:val="202124"/>
        </w:rPr>
        <w:t>:</w:t>
      </w:r>
    </w:p>
    <w:p>
      <w:pPr>
        <w:pStyle w:val="ListBullet2"/>
      </w:pPr>
      <w:r>
        <w:rPr>
          <w:rFonts w:ascii="Inter" w:hAnsi="Inter" w:cs="Inter" w:eastAsia="Noto Sans JP"/>
          <w:color w:val="202124"/>
        </w:rPr>
        <w:t>Designed for statistical plots rather than system design, Matplotlib lacks high-level primitives for architecture nodes, container groups, connector routing, vector icons, and graph auto-layout.</w:t>
      </w:r>
    </w:p>
    <w:p>
      <w:pPr>
        <w:pStyle w:val="ListBullet2"/>
      </w:pPr>
      <w:r>
        <w:rPr>
          <w:rFonts w:ascii="Inter" w:hAnsi="Inter" w:cs="Inter" w:eastAsia="Noto Sans JP"/>
          <w:color w:val="202124"/>
        </w:rPr>
        <w:t>Verbose boilerplate code increases token consumption and frequently causes AI coordinate or syntax errors.</w:t>
      </w:r>
    </w:p>
    <w:p>
      <w:pPr/>
      <w:r>
        <w:rPr>
          <w:rFonts w:ascii="Inter" w:hAnsi="Inter" w:cs="Inter" w:eastAsia="Noto Sans JP"/>
          <w:color w:val="202124"/>
        </w:rPr>
        <w:t xml:space="preserve">These challenges motivated the creation of </w:t>
      </w:r>
      <w:r>
        <w:rPr>
          <w:rFonts w:ascii="Inter" w:hAnsi="Inter" w:cs="Inter" w:eastAsia="Noto Sans JP"/>
          <w:b/>
          <w:color w:val="202124"/>
        </w:rPr>
        <w:t>Drawlib</w:t>
      </w:r>
      <w:r>
        <w:rPr>
          <w:rFonts w:ascii="Inter" w:hAnsi="Inter" w:cs="Inter" w:eastAsia="Noto Sans JP"/>
          <w:color w:val="202124"/>
        </w:rPr>
        <w:t xml:space="preserve">—a pure-Python library built for </w:t>
      </w:r>
      <w:r>
        <w:rPr>
          <w:rFonts w:ascii="Inter" w:hAnsi="Inter" w:cs="Inter" w:eastAsia="Noto Sans JP"/>
          <w:b/>
          <w:color w:val="202124"/>
        </w:rPr>
        <w:t>"Illustration as Code"</w:t>
      </w:r>
      <w:r>
        <w:rPr>
          <w:rFonts w:ascii="Inter" w:hAnsi="Inter" w:cs="Inter" w:eastAsia="Noto Sans JP"/>
          <w:color w:val="202124"/>
        </w:rPr>
        <w:t xml:space="preserve"> and </w:t>
      </w:r>
      <w:r>
        <w:rPr>
          <w:rFonts w:ascii="Inter" w:hAnsi="Inter" w:cs="Inter" w:eastAsia="Noto Sans JP"/>
          <w:b/>
          <w:color w:val="202124"/>
        </w:rPr>
        <w:t>"Illustrated Documentation as Code"</w:t>
      </w:r>
      <w:r>
        <w:rPr>
          <w:rFonts w:ascii="Inter" w:hAnsi="Inter" w:cs="Inter" w:eastAsia="Noto Sans JP"/>
          <w:color w:val="202124"/>
        </w:rPr>
        <w:t>.</w:t>
      </w:r>
    </w:p>
    <w:p>
      <w:r>
        <w:br w:type="page"/>
      </w:r>
    </w:p>
    <w:p>
      <w:bookmarkStart w:id="9" w:name="chapter_3_02_solution_approach_chapter_2"/>
      <w:bookmarkStart w:id="8" w:name="chapter_3_02_solution_approach"/>
      <w:pPr>
        <w:pStyle w:val="Heading1"/>
      </w:pPr>
      <w:bookmarkEnd w:id="8"/>
      <w:bookmarkEnd w:id="9"/>
      <w:r>
        <w:rPr>
          <w:rFonts w:ascii="Inter" w:hAnsi="Inter" w:cs="Inter" w:eastAsia="Noto Sans JP"/>
          <w:b/>
          <w:color w:val="202124"/>
        </w:rPr>
        <w:t>Chapter 2: The Solution: Illustrated Documentation as Code</w:t>
      </w:r>
    </w:p>
    <w:p>
      <w:pPr/>
      <w:r>
        <w:rPr>
          <w:rFonts w:ascii="Inter" w:hAnsi="Inter" w:cs="Inter" w:eastAsia="Noto Sans JP"/>
          <w:color w:val="202124"/>
        </w:rPr>
        <w:t xml:space="preserve">Drawlib delivers </w:t>
      </w:r>
      <w:r>
        <w:rPr>
          <w:rFonts w:ascii="Inter" w:hAnsi="Inter" w:cs="Inter" w:eastAsia="Noto Sans JP"/>
          <w:b/>
          <w:color w:val="202124"/>
        </w:rPr>
        <w:t>"Illustrated Documentation as Code" (IDaC)</w:t>
      </w:r>
      <w:r>
        <w:rPr>
          <w:rFonts w:ascii="Inter" w:hAnsi="Inter" w:cs="Inter" w:eastAsia="Noto Sans JP"/>
          <w:color w:val="202124"/>
        </w:rPr>
        <w:t xml:space="preserve"> for software engineers and AI coding agents. While traditional Documentation-as-Code focused solely on text, Drawlib elevates architectural diagrams, system designs, and workflows into first-class, version-controlled code.</w:t>
      </w:r>
    </w:p>
    <w:p>
      <w:bookmarkStart w:id="10" w:name="chapter_3_02_solution_approach_2_1_core_"/>
      <w:pPr>
        <w:pStyle w:val="Heading2"/>
      </w:pPr>
      <w:bookmarkEnd w:id="10"/>
      <w:r>
        <w:rPr>
          <w:rFonts w:ascii="Inter" w:hAnsi="Inter" w:cs="Inter" w:eastAsia="Noto Sans JP"/>
          <w:b/>
          <w:color w:val="202124"/>
        </w:rPr>
        <w:t>2.1 Core Principles of Illustrated Documentation as Code</w:t>
      </w:r>
    </w:p>
    <w:p>
      <w:pPr/>
      <w:r>
        <w:rPr>
          <w:rFonts w:ascii="Inter" w:hAnsi="Inter" w:cs="Inter" w:eastAsia="Noto Sans JP"/>
          <w:color w:val="202124"/>
        </w:rPr>
        <w:t>Drawlib is built on four pillars:</w:t>
      </w:r>
    </w:p>
    <w:p>
      <w:pPr>
        <w:pStyle w:val="ListNumber"/>
        <w:numPr>
          <w:ilvl w:val="0"/>
          <w:numId w:val="11"/>
        </w:numPr>
      </w:pPr>
      <w:r>
        <w:rPr>
          <w:rFonts w:ascii="Inter" w:hAnsi="Inter" w:cs="Inter" w:eastAsia="Noto Sans JP"/>
          <w:b/>
          <w:color w:val="202124"/>
        </w:rPr>
        <w:t>Declarative Python Scripts</w:t>
      </w:r>
      <w:r>
        <w:rPr>
          <w:rFonts w:ascii="Inter" w:hAnsi="Inter" w:cs="Inter" w:eastAsia="Noto Sans JP"/>
          <w:color w:val="202124"/>
        </w:rPr>
        <w:t>: Define architecture diagrams, flowcharts, quantitative charts, and structured SmartArts using intuitive, high-level Python APIs.</w:t>
      </w:r>
    </w:p>
    <w:p>
      <w:pPr>
        <w:pStyle w:val="ListNumber"/>
        <w:numPr>
          <w:ilvl w:val="0"/>
          <w:numId w:val="11"/>
        </w:numPr>
      </w:pPr>
      <w:r>
        <w:rPr>
          <w:rFonts w:ascii="Inter" w:hAnsi="Inter" w:cs="Inter" w:eastAsia="Noto Sans JP"/>
          <w:b/>
          <w:color w:val="202124"/>
        </w:rPr>
        <w:t>Inline Markdown Embedding</w:t>
      </w:r>
      <w:r>
        <w:rPr>
          <w:rFonts w:ascii="Inter" w:hAnsi="Inter" w:cs="Inter" w:eastAsia="Noto Sans JP"/>
          <w:color w:val="202124"/>
        </w:rPr>
        <w:t xml:space="preserve">: Embed drawing code directly inside your Markdown documents via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code fences.</w:t>
      </w:r>
    </w:p>
    <w:p>
      <w:pPr>
        <w:pStyle w:val="ListNumber"/>
        <w:numPr>
          <w:ilvl w:val="0"/>
          <w:numId w:val="11"/>
        </w:numPr>
      </w:pPr>
      <w:r>
        <w:rPr>
          <w:rFonts w:ascii="Inter" w:hAnsi="Inter" w:cs="Inter" w:eastAsia="Noto Sans JP"/>
          <w:b/>
          <w:color w:val="202124"/>
        </w:rPr>
        <w:t>Full Version Control &amp; Git Diffs</w:t>
      </w:r>
      <w:r>
        <w:rPr>
          <w:rFonts w:ascii="Inter" w:hAnsi="Inter" w:cs="Inter" w:eastAsia="Noto Sans JP"/>
          <w:color w:val="202124"/>
        </w:rPr>
        <w:t>: Diagram definitions live as plain text in Git, enabling line-by-line diff reviews in pull requests.</w:t>
      </w:r>
    </w:p>
    <w:p>
      <w:pPr>
        <w:pStyle w:val="ListNumber"/>
        <w:numPr>
          <w:ilvl w:val="0"/>
          <w:numId w:val="11"/>
        </w:numPr>
      </w:pPr>
      <w:r>
        <w:rPr>
          <w:rFonts w:ascii="Inter" w:hAnsi="Inter" w:cs="Inter" w:eastAsia="Noto Sans JP"/>
          <w:b/>
          <w:color w:val="202124"/>
        </w:rPr>
        <w:t>Multi-Format Compilation &amp; Incremental Caching</w:t>
      </w:r>
      <w:r>
        <w:rPr>
          <w:rFonts w:ascii="Inter" w:hAnsi="Inter" w:cs="Inter" w:eastAsia="Noto Sans JP"/>
          <w:color w:val="202124"/>
        </w:rPr>
        <w:t>: A single CLI build (</w:t>
      </w:r>
      <w:r>
        <w:rPr>
          <w:rFonts w:ascii="Consolas" w:hAnsi="Consolas" w:cs="Consolas" w:eastAsia="Noto Sans JP"/>
          <w:color w:val="1967D2"/>
          <w:sz w:val="19"/>
          <w:shd w:val="clear" w:color="auto" w:fill="F1F3F4"/>
        </w:rPr>
        <w:t>drawlib build</w:t>
      </w:r>
      <w:r>
        <w:rPr>
          <w:rFonts w:ascii="Inter" w:hAnsi="Inter" w:cs="Inter" w:eastAsia="Noto Sans JP"/>
          <w:color w:val="202124"/>
        </w:rPr>
        <w:t>) compiles your source into multi-page HTML sites (</w:t>
      </w:r>
      <w:r>
        <w:rPr>
          <w:rFonts w:ascii="Consolas" w:hAnsi="Consolas" w:cs="Consolas" w:eastAsia="Noto Sans JP"/>
          <w:color w:val="1967D2"/>
          <w:sz w:val="19"/>
          <w:shd w:val="clear" w:color="auto" w:fill="F1F3F4"/>
        </w:rPr>
        <w:t>site</w:t>
      </w:r>
      <w:r>
        <w:rPr>
          <w:rFonts w:ascii="Inter" w:hAnsi="Inter" w:cs="Inter" w:eastAsia="Noto Sans JP"/>
          <w:color w:val="202124"/>
        </w:rPr>
        <w:t>), A4 vector PDFs and linear HTML reports (</w:t>
      </w:r>
      <w:r>
        <w:rPr>
          <w:rFonts w:ascii="Consolas" w:hAnsi="Consolas" w:cs="Consolas" w:eastAsia="Noto Sans JP"/>
          <w:color w:val="1967D2"/>
          <w:sz w:val="19"/>
          <w:shd w:val="clear" w:color="auto" w:fill="F1F3F4"/>
        </w:rPr>
        <w:t>doc</w:t>
      </w:r>
      <w:r>
        <w:rPr>
          <w:rFonts w:ascii="Inter" w:hAnsi="Inter" w:cs="Inter" w:eastAsia="Noto Sans JP"/>
          <w:color w:val="202124"/>
        </w:rPr>
        <w:t>), 16:9 widescreen HTML/PDF slide decks (</w:t>
      </w:r>
      <w:r>
        <w:rPr>
          <w:rFonts w:ascii="Consolas" w:hAnsi="Consolas" w:cs="Consolas" w:eastAsia="Noto Sans JP"/>
          <w:color w:val="1967D2"/>
          <w:sz w:val="19"/>
          <w:shd w:val="clear" w:color="auto" w:fill="F1F3F4"/>
        </w:rPr>
        <w:t>slide</w:t>
      </w:r>
      <w:r>
        <w:rPr>
          <w:rFonts w:ascii="Inter" w:hAnsi="Inter" w:cs="Inter" w:eastAsia="Noto Sans JP"/>
          <w:color w:val="202124"/>
        </w:rPr>
        <w:t>), and GitHub-flavored Markdown—accelerated by a SQLite incremental build cache (</w:t>
      </w:r>
      <w:r>
        <w:rPr>
          <w:rFonts w:ascii="Consolas" w:hAnsi="Consolas" w:cs="Consolas" w:eastAsia="Noto Sans JP"/>
          <w:color w:val="1967D2"/>
          <w:sz w:val="19"/>
          <w:shd w:val="clear" w:color="auto" w:fill="F1F3F4"/>
        </w:rPr>
        <w:t>.drawlib/cache.db</w:t>
      </w:r>
      <w:r>
        <w:rPr>
          <w:rFonts w:ascii="Inter" w:hAnsi="Inter" w:cs="Inter" w:eastAsia="Noto Sans JP"/>
          <w:color w:val="202124"/>
        </w:rPr>
        <w:t>) that only re-renders modified diagrams.</w:t>
      </w:r>
    </w:p>
    <w:p>
      <w:bookmarkStart w:id="11" w:name="chapter_3_02_solution_approach_2_2_tradi"/>
      <w:pPr>
        <w:pStyle w:val="Heading2"/>
      </w:pPr>
      <w:bookmarkEnd w:id="11"/>
      <w:r>
        <w:rPr>
          <w:rFonts w:ascii="Inter" w:hAnsi="Inter" w:cs="Inter" w:eastAsia="Noto Sans JP"/>
          <w:b/>
          <w:color w:val="202124"/>
        </w:rPr>
        <w:t>2.2 Traditional Approach vs. Drawlib</w:t>
      </w:r>
    </w:p>
    <w:p>
      <w:pPr>
        <w:keepNext/>
        <w:spacing w:before="120" w:after="40"/>
        <w:jc w:val="center"/>
      </w:pPr>
      <w:r>
        <w:drawing>
          <wp:inline xmlns:a="http://schemas.openxmlformats.org/drawingml/2006/main" xmlns:pic="http://schemas.openxmlformats.org/drawingml/2006/picture">
            <wp:extent cx="6408000" cy="2428632"/>
            <wp:docPr id="2" name="Picture 2"/>
            <wp:cNvGraphicFramePr>
              <a:graphicFrameLocks noChangeAspect="1"/>
            </wp:cNvGraphicFramePr>
            <a:graphic>
              <a:graphicData uri="http://schemas.openxmlformats.org/drawingml/2006/picture">
                <pic:pic>
                  <pic:nvPicPr>
                    <pic:cNvPr id="0" name="02_solution_approach_1_1483566.png"/>
                    <pic:cNvPicPr/>
                  </pic:nvPicPr>
                  <pic:blipFill>
                    <a:blip r:embed="rId10"/>
                    <a:stretch>
                      <a:fillRect/>
                    </a:stretch>
                  </pic:blipFill>
                  <pic:spPr>
                    <a:xfrm>
                      <a:off x="0" y="0"/>
                      <a:ext cx="6408000" cy="2428632"/>
                    </a:xfrm>
                    <a:prstGeom prst="rect"/>
                  </pic:spPr>
                </pic:pic>
              </a:graphicData>
            </a:graphic>
          </wp:inline>
        </w:drawing>
      </w:r>
    </w:p>
    <w:p>
      <w:pPr>
        <w:pStyle w:val="Caption"/>
        <w:jc w:val="center"/>
      </w:pPr>
      <w:r>
        <w:rPr>
          <w:rFonts w:ascii="Inter" w:hAnsi="Inter" w:cs="Inter" w:eastAsia="Noto Sans JP"/>
        </w:rPr>
        <w:t>Figure 2.1: Comparing Traditional Manual Drawing with Drawlib</w:t>
      </w:r>
    </w:p>
    <w:p>
      <w:bookmarkStart w:id="12" w:name="chapter_3_02_solution_approach_2_3_syner"/>
      <w:pPr>
        <w:pStyle w:val="Heading2"/>
      </w:pPr>
      <w:bookmarkEnd w:id="12"/>
      <w:r>
        <w:rPr>
          <w:rFonts w:ascii="Inter" w:hAnsi="Inter" w:cs="Inter" w:eastAsia="Noto Sans JP"/>
          <w:b/>
          <w:color w:val="202124"/>
        </w:rPr>
        <w:t>2.3 Synergy with AI Pair Programming</w:t>
      </w:r>
    </w:p>
    <w:p>
      <w:pPr/>
      <w:r>
        <w:rPr>
          <w:rFonts w:ascii="Inter" w:hAnsi="Inter" w:cs="Inter" w:eastAsia="Noto Sans JP"/>
          <w:color w:val="202124"/>
        </w:rPr>
        <w:t>Expressing diagrams as executable code transforms collaboration with AI coding agents (Claude Code, Cursor, Gemini CLI, GitHub Copilot, etc.):</w:t>
      </w:r>
    </w:p>
    <w:p>
      <w:pPr>
        <w:pStyle w:val="ListBullet"/>
      </w:pPr>
      <w:r>
        <w:rPr>
          <w:rFonts w:ascii="Inter" w:hAnsi="Inter" w:cs="Inter" w:eastAsia="Noto Sans JP"/>
          <w:b/>
          <w:color w:val="202124"/>
        </w:rPr>
        <w:t>Spec-Driven Generation</w:t>
      </w:r>
      <w:r>
        <w:rPr>
          <w:rFonts w:ascii="Inter" w:hAnsi="Inter" w:cs="Inter" w:eastAsia="Noto Sans JP"/>
          <w:color w:val="202124"/>
        </w:rPr>
        <w:t>: When you implement a new microservice or data model, simply prompt your AI agent to update the architecture diagram, and it generates the corresponding Python block directly.</w:t>
      </w:r>
    </w:p>
    <w:p>
      <w:pPr>
        <w:pStyle w:val="ListBullet"/>
      </w:pPr>
      <w:r>
        <w:rPr>
          <w:rFonts w:ascii="Inter" w:hAnsi="Inter" w:cs="Inter" w:eastAsia="Noto Sans JP"/>
          <w:b/>
          <w:color w:val="202124"/>
        </w:rPr>
        <w:t>Multimodal Visual Verification</w:t>
      </w:r>
      <w:r>
        <w:rPr>
          <w:rFonts w:ascii="Inter" w:hAnsi="Inter" w:cs="Inter" w:eastAsia="Noto Sans JP"/>
          <w:color w:val="202124"/>
        </w:rPr>
        <w:t>: AI agents render diagrams with a coordinate grid (</w:t>
      </w:r>
      <w:r>
        <w:rPr>
          <w:rFonts w:ascii="Consolas" w:hAnsi="Consolas" w:cs="Consolas" w:eastAsia="Noto Sans JP"/>
          <w:color w:val="1967D2"/>
          <w:sz w:val="19"/>
          <w:shd w:val="clear" w:color="auto" w:fill="F1F3F4"/>
        </w:rPr>
        <w:t>drawlib show -g</w:t>
      </w:r>
      <w:r>
        <w:rPr>
          <w:rFonts w:ascii="Inter" w:hAnsi="Inter" w:cs="Inter" w:eastAsia="Noto Sans JP"/>
          <w:color w:val="202124"/>
        </w:rPr>
        <w:t>), visually inspect the output image, and self-correct overlapping labels or routing defects before delivering the result.</w:t>
      </w:r>
    </w:p>
    <w:p>
      <w:pPr>
        <w:pStyle w:val="ListBullet"/>
      </w:pPr>
      <w:r>
        <w:rPr>
          <w:rFonts w:ascii="Inter" w:hAnsi="Inter" w:cs="Inter" w:eastAsia="Noto Sans JP"/>
          <w:b/>
          <w:color w:val="202124"/>
        </w:rPr>
        <w:t>100% Deterministic Reproducibility</w:t>
      </w:r>
      <w:r>
        <w:rPr>
          <w:rFonts w:ascii="Inter" w:hAnsi="Inter" w:cs="Inter" w:eastAsia="Noto Sans JP"/>
          <w:color w:val="202124"/>
        </w:rPr>
        <w:t>: The same Python code renders pixel-identical diagrams across every machine and CI/CD environment.</w:t>
      </w:r>
    </w:p>
    <w:p>
      <w:r>
        <w:br w:type="page"/>
      </w:r>
    </w:p>
    <w:p>
      <w:bookmarkStart w:id="14" w:name="chapter_4_03_drawlib_overview_chapter_3_"/>
      <w:bookmarkStart w:id="13" w:name="chapter_4_03_drawlib_overview"/>
      <w:pPr>
        <w:pStyle w:val="Heading1"/>
      </w:pPr>
      <w:bookmarkEnd w:id="13"/>
      <w:bookmarkEnd w:id="14"/>
      <w:r>
        <w:rPr>
          <w:rFonts w:ascii="Inter" w:hAnsi="Inter" w:cs="Inter" w:eastAsia="Noto Sans JP"/>
          <w:b/>
          <w:color w:val="202124"/>
        </w:rPr>
        <w:t>Chapter 3: Drawlib Architecture and Capabilities</w:t>
      </w:r>
    </w:p>
    <w:p>
      <w:pPr/>
      <w:r>
        <w:rPr>
          <w:rFonts w:ascii="Inter" w:hAnsi="Inter" w:cs="Inter" w:eastAsia="Noto Sans JP"/>
          <w:color w:val="202124"/>
        </w:rPr>
        <w:t>Drawlib is an integrated platform for Illustrated Documentation as Code. In addition to its document compilation pipeline, it provides a 6-layer architecture spanning geometric primitives, system topology design, and presentation/animation generation.</w:t>
      </w:r>
    </w:p>
    <w:p>
      <w:bookmarkStart w:id="15" w:name="chapter_4_03_drawlib_overview_3_1_drawin"/>
      <w:pPr>
        <w:pStyle w:val="Heading2"/>
      </w:pPr>
      <w:bookmarkEnd w:id="15"/>
      <w:r>
        <w:rPr>
          <w:rFonts w:ascii="Inter" w:hAnsi="Inter" w:cs="Inter" w:eastAsia="Noto Sans JP"/>
          <w:b/>
          <w:color w:val="202124"/>
        </w:rPr>
        <w:t>3.1 Drawing &amp; Documentation Component Layers</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Layer</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Primary Modules</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Description &amp; Use Cases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1. Primitives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drawlib.shapes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lines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text</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icons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images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43</w:t>
            </w:r>
            <w:r>
              <w:rPr>
                <w:rFonts w:ascii="Inter" w:hAnsi="Inter" w:cs="Inter" w:eastAsia="Noto Sans JP"/>
                <w:color w:val="202124"/>
                <w:sz w:val="19"/>
              </w:rPr>
              <w:t xml:space="preserve"> geometric shapes, polyline/curved/block arrows, rich typography, and Phosphor / FontAwesome / official GCP icons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2. SmartArts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drawlib.smartarts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Process chevrons, data tables (</w:t>
            </w:r>
            <w:r>
              <w:rPr>
                <w:rFonts w:ascii="Consolas" w:hAnsi="Consolas" w:cs="Consolas" w:eastAsia="Noto Sans JP"/>
                <w:color w:val="202124"/>
                <w:sz w:val="17"/>
                <w:shd w:val="clear" w:color="auto" w:fill="F1F3F4"/>
              </w:rPr>
              <w:t>Table</w:t>
            </w:r>
            <w:r>
              <w:rPr>
                <w:rFonts w:ascii="Inter" w:hAnsi="Inter" w:cs="Inter" w:eastAsia="Noto Sans JP"/>
                <w:color w:val="202124"/>
                <w:sz w:val="19"/>
              </w:rPr>
              <w:t>), offline world &amp; Japan maps (</w:t>
            </w:r>
            <w:r>
              <w:rPr>
                <w:rFonts w:ascii="Consolas" w:hAnsi="Consolas" w:cs="Consolas" w:eastAsia="Noto Sans JP"/>
                <w:color w:val="202124"/>
                <w:sz w:val="17"/>
                <w:shd w:val="clear" w:color="auto" w:fill="F1F3F4"/>
              </w:rPr>
              <w:t>GeoMap</w:t>
            </w:r>
            <w:r>
              <w:rPr>
                <w:rFonts w:ascii="Inter" w:hAnsi="Inter" w:cs="Inter" w:eastAsia="Noto Sans JP"/>
                <w:color w:val="202124"/>
                <w:sz w:val="19"/>
              </w:rPr>
              <w:t>), syntax-highlighted code cards (</w:t>
            </w:r>
            <w:r>
              <w:rPr>
                <w:rFonts w:ascii="Consolas" w:hAnsi="Consolas" w:cs="Consolas" w:eastAsia="Noto Sans JP"/>
                <w:color w:val="202124"/>
                <w:sz w:val="17"/>
                <w:shd w:val="clear" w:color="auto" w:fill="F1F3F4"/>
              </w:rPr>
              <w:t>SourceCode</w:t>
            </w:r>
            <w:r>
              <w:rPr>
                <w:rFonts w:ascii="Inter" w:hAnsi="Inter" w:cs="Inter" w:eastAsia="Noto Sans JP"/>
                <w:color w:val="202124"/>
                <w:sz w:val="19"/>
              </w:rPr>
              <w:t>), mindmaps (</w:t>
            </w:r>
            <w:r>
              <w:rPr>
                <w:rFonts w:ascii="Consolas" w:hAnsi="Consolas" w:cs="Consolas" w:eastAsia="Noto Sans JP"/>
                <w:color w:val="202124"/>
                <w:sz w:val="17"/>
                <w:shd w:val="clear" w:color="auto" w:fill="F1F3F4"/>
              </w:rPr>
              <w:t>MindMapNode</w:t>
            </w:r>
            <w:r>
              <w:rPr>
                <w:rFonts w:ascii="Inter" w:hAnsi="Inter" w:cs="Inter" w:eastAsia="Noto Sans JP"/>
                <w:color w:val="202124"/>
                <w:sz w:val="19"/>
              </w:rPr>
              <w:t>), hierarchy trees (</w:t>
            </w:r>
            <w:r>
              <w:rPr>
                <w:rFonts w:ascii="Consolas" w:hAnsi="Consolas" w:cs="Consolas" w:eastAsia="Noto Sans JP"/>
                <w:color w:val="202124"/>
                <w:sz w:val="17"/>
                <w:shd w:val="clear" w:color="auto" w:fill="F1F3F4"/>
              </w:rPr>
              <w:t>TreeNode</w:t>
            </w:r>
            <w:r>
              <w:rPr>
                <w:rFonts w:ascii="Inter" w:hAnsi="Inter" w:cs="Inter" w:eastAsia="Noto Sans JP"/>
                <w:color w:val="202124"/>
                <w:sz w:val="19"/>
              </w:rPr>
              <w:t>), cycles (</w:t>
            </w:r>
            <w:r>
              <w:rPr>
                <w:rFonts w:ascii="Consolas" w:hAnsi="Consolas" w:cs="Consolas" w:eastAsia="Noto Sans JP"/>
                <w:color w:val="202124"/>
                <w:sz w:val="17"/>
                <w:shd w:val="clear" w:color="auto" w:fill="F1F3F4"/>
              </w:rPr>
              <w:t>Cycle</w:t>
            </w:r>
            <w:r>
              <w:rPr>
                <w:rFonts w:ascii="Inter" w:hAnsi="Inter" w:cs="Inter" w:eastAsia="Noto Sans JP"/>
                <w:color w:val="202124"/>
                <w:sz w:val="19"/>
              </w:rPr>
              <w:t>), pyramids, and grids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3. Charts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drawlib.charts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Gantt schedules, bar charts, line &amp; area charts, pie &amp; donut charts, radar charts, and scatter/bubble plots (with shared axes, log scale, and legends)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4. Diagrams &amp; Graphs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drawlib.diagrams</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drawlib.graph</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Cloud architectures, flowcharts, sequence diagrams, ER diagrams, UML class diagrams, state machines, and 5 pure-Python auto-layout solvers (</w:t>
            </w:r>
            <w:r>
              <w:rPr>
                <w:rFonts w:ascii="Consolas" w:hAnsi="Consolas" w:cs="Consolas" w:eastAsia="Noto Sans JP"/>
                <w:color w:val="202124"/>
                <w:sz w:val="17"/>
                <w:shd w:val="clear" w:color="auto" w:fill="F1F3F4"/>
              </w:rPr>
              <w:t>get_layout()</w:t>
            </w:r>
            <w:r>
              <w:rPr>
                <w:rFonts w:ascii="Inter" w:hAnsi="Inter" w:cs="Inter" w:eastAsia="Noto Sans JP"/>
                <w:color w:val="202124"/>
                <w:sz w:val="19"/>
              </w:rPr>
              <w: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5. Presentation &amp; Animation</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drawlib.slide</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drawlib.anim</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16:9 presentation stages (</w:t>
            </w:r>
            <w:r>
              <w:rPr>
                <w:rFonts w:ascii="Consolas" w:hAnsi="Consolas" w:cs="Consolas" w:eastAsia="Noto Sans JP"/>
                <w:color w:val="202124"/>
                <w:sz w:val="17"/>
                <w:shd w:val="clear" w:color="auto" w:fill="F1F3F4"/>
              </w:rPr>
              <w:t>::: block</w:t>
            </w:r>
            <w:r>
              <w:rPr>
                <w:rFonts w:ascii="Inter" w:hAnsi="Inter" w:cs="Inter" w:eastAsia="Noto Sans JP"/>
                <w:color w:val="202124"/>
                <w:sz w:val="19"/>
              </w:rPr>
              <w:t xml:space="preserve"> / </w:t>
            </w:r>
            <w:r>
              <w:rPr>
                <w:rFonts w:ascii="Consolas" w:hAnsi="Consolas" w:cs="Consolas" w:eastAsia="Noto Sans JP"/>
                <w:color w:val="202124"/>
                <w:sz w:val="17"/>
                <w:shd w:val="clear" w:color="auto" w:fill="F1F3F4"/>
              </w:rPr>
              <w:t>::: note</w:t>
            </w:r>
            <w:r>
              <w:rPr>
                <w:rFonts w:ascii="Inter" w:hAnsi="Inter" w:cs="Inter" w:eastAsia="Noto Sans JP"/>
                <w:color w:val="202124"/>
                <w:sz w:val="19"/>
              </w:rPr>
              <w:t>, Presenter View), multi-frame APNG &amp; Animated WebP generation</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6. Builder, CLI &amp; Tools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drawlib.tools</w:t>
            </w:r>
            <w:r>
              <w:rPr>
                <w:rFonts w:ascii="Inter" w:hAnsi="Inter" w:cs="Inter" w:eastAsia="Noto Sans JP"/>
                <w:color w:val="202124"/>
                <w:sz w:val="19"/>
              </w:rPr>
              <w:t xml:space="preserve"> (CLI: </w:t>
            </w:r>
            <w:r>
              <w:rPr>
                <w:rFonts w:ascii="Consolas" w:hAnsi="Consolas" w:cs="Consolas" w:eastAsia="Noto Sans JP"/>
                <w:color w:val="202124"/>
                <w:sz w:val="17"/>
                <w:shd w:val="clear" w:color="auto" w:fill="F1F3F4"/>
              </w:rPr>
              <w:t>drawlib</w:t>
            </w:r>
            <w:r>
              <w:rPr>
                <w:rFonts w:ascii="Inter" w:hAnsi="Inter" w:cs="Inter" w:eastAsia="Noto Sans JP"/>
                <w:color w:val="202124"/>
                <w:sz w:val="19"/>
              </w:rPr>
              <w: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Multi-target HTML / PDF / Slide / Markdown / Image compilation, SQLite incremental build cache (</w:t>
            </w:r>
            <w:r>
              <w:rPr>
                <w:rFonts w:ascii="Consolas" w:hAnsi="Consolas" w:cs="Consolas" w:eastAsia="Noto Sans JP"/>
                <w:color w:val="202124"/>
                <w:sz w:val="17"/>
                <w:shd w:val="clear" w:color="auto" w:fill="F1F3F4"/>
              </w:rPr>
              <w:t>.drawlib/cache.db</w:t>
            </w:r>
            <w:r>
              <w:rPr>
                <w:rFonts w:ascii="Inter" w:hAnsi="Inter" w:cs="Inter" w:eastAsia="Noto Sans JP"/>
                <w:color w:val="202124"/>
                <w:sz w:val="19"/>
              </w:rPr>
              <w:t>), asset cache management (</w:t>
            </w:r>
            <w:r>
              <w:rPr>
                <w:rFonts w:ascii="Consolas" w:hAnsi="Consolas" w:cs="Consolas" w:eastAsia="Noto Sans JP"/>
                <w:color w:val="202124"/>
                <w:sz w:val="17"/>
                <w:shd w:val="clear" w:color="auto" w:fill="F1F3F4"/>
              </w:rPr>
              <w:t>drawlib cache</w:t>
            </w:r>
            <w:r>
              <w:rPr>
                <w:rFonts w:ascii="Inter" w:hAnsi="Inter" w:cs="Inter" w:eastAsia="Noto Sans JP"/>
                <w:color w:val="202124"/>
                <w:sz w:val="19"/>
              </w:rPr>
              <w:t>), and local verification server (</w:t>
            </w:r>
            <w:r>
              <w:rPr>
                <w:rFonts w:ascii="Consolas" w:hAnsi="Consolas" w:cs="Consolas" w:eastAsia="Noto Sans JP"/>
                <w:color w:val="202124"/>
                <w:sz w:val="17"/>
                <w:shd w:val="clear" w:color="auto" w:fill="F1F3F4"/>
              </w:rPr>
              <w:t>drawlib serve --check</w:t>
            </w:r>
            <w:r>
              <w:rPr>
                <w:rFonts w:ascii="Inter" w:hAnsi="Inter" w:cs="Inter" w:eastAsia="Noto Sans JP"/>
                <w:color w:val="202124"/>
                <w:sz w:val="19"/>
              </w:rPr>
              <w:t>)</w:t>
            </w:r>
          </w:p>
        </w:tc>
      </w:tr>
    </w:tbl>
    <w:p>
      <w:pPr>
        <w:spacing w:before="0" w:after="80" w:line="240" w:lineRule="auto"/>
      </w:pPr>
      <w:r>
        <w:rPr>
          <w:sz w:val="4"/>
        </w:rPr>
      </w:r>
    </w:p>
    <w:p>
      <w:bookmarkStart w:id="16" w:name="chapter_4_03_drawlib_overview_3_2_unifie"/>
      <w:pPr>
        <w:pStyle w:val="Heading2"/>
      </w:pPr>
      <w:bookmarkEnd w:id="16"/>
      <w:r>
        <w:rPr>
          <w:rFonts w:ascii="Inter" w:hAnsi="Inter" w:cs="Inter" w:eastAsia="Noto Sans JP"/>
          <w:b/>
          <w:color w:val="202124"/>
        </w:rPr>
        <w:t>3.2 Unified Design System and Semantic Colors</w:t>
      </w:r>
    </w:p>
    <w:p>
      <w:pPr/>
      <w:r>
        <w:rPr>
          <w:rFonts w:ascii="Inter" w:hAnsi="Inter" w:cs="Inter" w:eastAsia="Noto Sans JP"/>
          <w:color w:val="202124"/>
        </w:rPr>
        <w:t xml:space="preserve">With Drawlib, you never need to guess raw RGB values. It provides a cohesive </w:t>
      </w:r>
      <w:r>
        <w:rPr>
          <w:rFonts w:ascii="Inter" w:hAnsi="Inter" w:cs="Inter" w:eastAsia="Noto Sans JP"/>
          <w:b/>
          <w:color w:val="202124"/>
        </w:rPr>
        <w:t>6-role semantic color palette</w:t>
      </w:r>
      <w:r>
        <w:rPr>
          <w:rFonts w:ascii="Inter" w:hAnsi="Inter" w:cs="Inter" w:eastAsia="Noto Sans JP"/>
          <w:color w:val="202124"/>
        </w:rPr>
        <w:t xml:space="preserve">, </w:t>
      </w:r>
      <w:r>
        <w:rPr>
          <w:rFonts w:ascii="Inter" w:hAnsi="Inter" w:cs="Inter" w:eastAsia="Noto Sans JP"/>
          <w:b/>
          <w:color w:val="202124"/>
        </w:rPr>
        <w:t>neutral baseline tokens</w:t>
      </w:r>
      <w:r>
        <w:rPr>
          <w:rFonts w:ascii="Inter" w:hAnsi="Inter" w:cs="Inter" w:eastAsia="Noto Sans JP"/>
          <w:color w:val="202124"/>
        </w:rPr>
        <w:t>, and consistent naming conventions out of the box:</w:t>
      </w:r>
    </w:p>
    <w:p>
      <w:pPr>
        <w:pStyle w:val="ListBullet"/>
      </w:pPr>
      <w:r>
        <w:rPr>
          <w:rFonts w:ascii="Consolas" w:hAnsi="Consolas" w:cs="Consolas" w:eastAsia="Noto Sans JP"/>
          <w:b/>
          <w:color w:val="1967D2"/>
          <w:sz w:val="19"/>
          <w:shd w:val="clear" w:color="auto" w:fill="F1F3F4"/>
        </w:rPr>
        <w:t>Styles.Neutral</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Styles.PrimaryNeutral</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Styles.SecondaryNeutral</w:t>
      </w:r>
      <w:r>
        <w:rPr>
          <w:rFonts w:ascii="Inter" w:hAnsi="Inter" w:cs="Inter" w:eastAsia="Noto Sans JP"/>
          <w:color w:val="202124"/>
        </w:rPr>
        <w:t>: Calm neutral cards that form the structural foundation of diagrams (soft gray, blue-gray, and slate tones)</w:t>
      </w:r>
    </w:p>
    <w:p>
      <w:pPr>
        <w:pStyle w:val="ListBullet"/>
      </w:pPr>
      <w:r>
        <w:rPr>
          <w:rFonts w:ascii="Consolas" w:hAnsi="Consolas" w:cs="Consolas" w:eastAsia="Noto Sans JP"/>
          <w:b/>
          <w:color w:val="1967D2"/>
          <w:sz w:val="19"/>
          <w:shd w:val="clear" w:color="auto" w:fill="F1F3F4"/>
        </w:rPr>
        <w:t>Styles.Primary</w:t>
      </w:r>
      <w:r>
        <w:rPr>
          <w:rFonts w:ascii="Inter" w:hAnsi="Inter" w:cs="Inter" w:eastAsia="Noto Sans JP"/>
          <w:color w:val="202124"/>
        </w:rPr>
        <w:t>: Core system nodes and primary paths (Blue)</w:t>
      </w:r>
    </w:p>
    <w:p>
      <w:pPr>
        <w:pStyle w:val="ListBullet"/>
      </w:pPr>
      <w:r>
        <w:rPr>
          <w:rFonts w:ascii="Consolas" w:hAnsi="Consolas" w:cs="Consolas" w:eastAsia="Noto Sans JP"/>
          <w:b/>
          <w:color w:val="1967D2"/>
          <w:sz w:val="19"/>
          <w:shd w:val="clear" w:color="auto" w:fill="F1F3F4"/>
        </w:rPr>
        <w:t>Styles.Secondary</w:t>
      </w:r>
      <w:r>
        <w:rPr>
          <w:rFonts w:ascii="Inter" w:hAnsi="Inter" w:cs="Inter" w:eastAsia="Noto Sans JP"/>
          <w:color w:val="202124"/>
        </w:rPr>
        <w:t>: External systems, clients, and actors (Slate / Indigo)</w:t>
      </w:r>
    </w:p>
    <w:p>
      <w:pPr>
        <w:pStyle w:val="ListBullet"/>
      </w:pPr>
      <w:r>
        <w:rPr>
          <w:rFonts w:ascii="Consolas" w:hAnsi="Consolas" w:cs="Consolas" w:eastAsia="Noto Sans JP"/>
          <w:b/>
          <w:color w:val="1967D2"/>
          <w:sz w:val="19"/>
          <w:shd w:val="clear" w:color="auto" w:fill="F1F3F4"/>
        </w:rPr>
        <w:t>Styles.Accent</w:t>
      </w:r>
      <w:r>
        <w:rPr>
          <w:rFonts w:ascii="Inter" w:hAnsi="Inter" w:cs="Inter" w:eastAsia="Noto Sans JP"/>
          <w:color w:val="202124"/>
        </w:rPr>
        <w:t>: Highlighted services and focal callouts (Amber / Teal)</w:t>
      </w:r>
    </w:p>
    <w:p>
      <w:pPr>
        <w:pStyle w:val="ListBullet"/>
      </w:pPr>
      <w:r>
        <w:rPr>
          <w:rFonts w:ascii="Consolas" w:hAnsi="Consolas" w:cs="Consolas" w:eastAsia="Noto Sans JP"/>
          <w:b/>
          <w:color w:val="1967D2"/>
          <w:sz w:val="19"/>
          <w:shd w:val="clear" w:color="auto" w:fill="F1F3F4"/>
        </w:rPr>
        <w:t>Styles.Muted</w:t>
      </w:r>
      <w:r>
        <w:rPr>
          <w:rFonts w:ascii="Inter" w:hAnsi="Inter" w:cs="Inter" w:eastAsia="Noto Sans JP"/>
          <w:color w:val="202124"/>
        </w:rPr>
        <w:t>: Boundary containers, structural grids, and subtle annotations (Light Gray)</w:t>
      </w:r>
    </w:p>
    <w:p>
      <w:pPr>
        <w:pStyle w:val="ListBullet"/>
      </w:pPr>
      <w:r>
        <w:rPr>
          <w:rFonts w:ascii="Consolas" w:hAnsi="Consolas" w:cs="Consolas" w:eastAsia="Noto Sans JP"/>
          <w:b/>
          <w:color w:val="1967D2"/>
          <w:sz w:val="19"/>
          <w:shd w:val="clear" w:color="auto" w:fill="F1F3F4"/>
        </w:rPr>
        <w:t>Styles.Success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Styles.Danger</w:t>
      </w:r>
      <w:r>
        <w:rPr>
          <w:rFonts w:ascii="Inter" w:hAnsi="Inter" w:cs="Inter" w:eastAsia="Noto Sans JP"/>
          <w:color w:val="202124"/>
        </w:rPr>
        <w:t>: Healthy statuses (Green) and warnings, alerts, or error paths (Red)</w:t>
      </w:r>
    </w:p>
    <w:p>
      <w:pPr/>
      <w:r>
        <w:rPr>
          <w:rFonts w:ascii="Inter" w:hAnsi="Inter" w:cs="Inter" w:eastAsia="Noto Sans JP"/>
          <w:color w:val="202124"/>
        </w:rPr>
        <w:t xml:space="preserve">Every color role includes standardized PascalCase design tokens such as </w:t>
      </w:r>
      <w:r>
        <w:rPr>
          <w:rFonts w:ascii="Consolas" w:hAnsi="Consolas" w:cs="Consolas" w:eastAsia="Noto Sans JP"/>
          <w:color w:val="1967D2"/>
          <w:sz w:val="19"/>
          <w:shd w:val="clear" w:color="auto" w:fill="F1F3F4"/>
        </w:rPr>
        <w:t>PrimaryFlat</w:t>
      </w:r>
      <w:r>
        <w:rPr>
          <w:rFonts w:ascii="Inter" w:hAnsi="Inter" w:cs="Inter" w:eastAsia="Noto Sans JP"/>
          <w:color w:val="202124"/>
        </w:rPr>
        <w:t xml:space="preserve"> (solid fill), </w:t>
      </w:r>
      <w:r>
        <w:rPr>
          <w:rFonts w:ascii="Consolas" w:hAnsi="Consolas" w:cs="Consolas" w:eastAsia="Noto Sans JP"/>
          <w:color w:val="1967D2"/>
          <w:sz w:val="19"/>
          <w:shd w:val="clear" w:color="auto" w:fill="F1F3F4"/>
        </w:rPr>
        <w:t>PrimaryOutline</w:t>
      </w:r>
      <w:r>
        <w:rPr>
          <w:rFonts w:ascii="Inter" w:hAnsi="Inter" w:cs="Inter" w:eastAsia="Noto Sans JP"/>
          <w:color w:val="202124"/>
        </w:rPr>
        <w:t xml:space="preserve"> (bordered), </w:t>
      </w:r>
      <w:r>
        <w:rPr>
          <w:rFonts w:ascii="Consolas" w:hAnsi="Consolas" w:cs="Consolas" w:eastAsia="Noto Sans JP"/>
          <w:color w:val="1967D2"/>
          <w:sz w:val="19"/>
          <w:shd w:val="clear" w:color="auto" w:fill="F1F3F4"/>
        </w:rPr>
        <w:t>PrimaryBold</w:t>
      </w:r>
      <w:r>
        <w:rPr>
          <w:rFonts w:ascii="Inter" w:hAnsi="Inter" w:cs="Inter" w:eastAsia="Noto Sans JP"/>
          <w:color w:val="202124"/>
        </w:rPr>
        <w:t xml:space="preserve"> (thick stroke), and </w:t>
      </w:r>
      <w:r>
        <w:rPr>
          <w:rFonts w:ascii="Consolas" w:hAnsi="Consolas" w:cs="Consolas" w:eastAsia="Noto Sans JP"/>
          <w:color w:val="1967D2"/>
          <w:sz w:val="19"/>
          <w:shd w:val="clear" w:color="auto" w:fill="F1F3F4"/>
        </w:rPr>
        <w:t>PrimaryDashed</w:t>
      </w:r>
      <w:r>
        <w:rPr>
          <w:rFonts w:ascii="Inter" w:hAnsi="Inter" w:cs="Inter" w:eastAsia="Noto Sans JP"/>
          <w:color w:val="202124"/>
        </w:rPr>
        <w:t xml:space="preserve"> (dashed border).</w:t>
      </w:r>
    </w:p>
    <w:p>
      <w:bookmarkStart w:id="17" w:name="chapter_4_03_drawlib_overview_the_50_neu"/>
      <w:pPr>
        <w:pStyle w:val="Heading3"/>
      </w:pPr>
      <w:bookmarkEnd w:id="17"/>
      <w:r>
        <w:rPr>
          <w:rFonts w:ascii="Inter" w:hAnsi="Inter" w:cs="Inter" w:eastAsia="Noto Sans JP"/>
          <w:b/>
          <w:color w:val="202124"/>
        </w:rPr>
        <w:t>The 50%+ Neutral Baseline Rule (Preventing Rainbow Diagrams)</w:t>
      </w:r>
    </w:p>
    <w:p>
      <w:pPr/>
      <w:r>
        <w:rPr>
          <w:rFonts w:ascii="Inter" w:hAnsi="Inter" w:cs="Inter" w:eastAsia="Noto Sans JP"/>
          <w:color w:val="202124"/>
        </w:rPr>
        <w:t>Assigning saturated fills (</w:t>
      </w:r>
      <w:r>
        <w:rPr>
          <w:rFonts w:ascii="Consolas" w:hAnsi="Consolas" w:cs="Consolas" w:eastAsia="Noto Sans JP"/>
          <w:color w:val="1967D2"/>
          <w:sz w:val="19"/>
          <w:shd w:val="clear" w:color="auto" w:fill="F1F3F4"/>
        </w:rPr>
        <w:t>PrimaryFlat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AccentFlat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SuccessFlat</w:t>
      </w:r>
      <w:r>
        <w:rPr>
          <w:rFonts w:ascii="Inter" w:hAnsi="Inter" w:cs="Inter" w:eastAsia="Noto Sans JP"/>
          <w:color w:val="202124"/>
        </w:rPr>
        <w:t>, etc.) to every box creates visually noisy "rainbow diagrams" where nothing stands out. To establish clear visual hierarchy, Drawlib enforces two core color principles:</w:t>
      </w:r>
    </w:p>
    <w:p>
      <w:pPr>
        <w:pStyle w:val="ListBullet"/>
      </w:pPr>
      <w:r>
        <w:rPr>
          <w:rFonts w:ascii="Inter" w:hAnsi="Inter" w:cs="Inter" w:eastAsia="Noto Sans JP"/>
          <w:b/>
          <w:color w:val="202124"/>
        </w:rPr>
        <w:t>Ground 50%+ of Nodes in Neutral Cards</w:t>
      </w:r>
      <w:r>
        <w:rPr>
          <w:rFonts w:ascii="Inter" w:hAnsi="Inter" w:cs="Inter" w:eastAsia="Noto Sans JP"/>
          <w:color w:val="202124"/>
        </w:rPr>
        <w:t xml:space="preserve">: Use </w:t>
      </w:r>
      <w:r>
        <w:rPr>
          <w:rFonts w:ascii="Consolas" w:hAnsi="Consolas" w:cs="Consolas" w:eastAsia="Noto Sans JP"/>
          <w:b/>
          <w:color w:val="1967D2"/>
          <w:sz w:val="19"/>
          <w:shd w:val="clear" w:color="auto" w:fill="F1F3F4"/>
        </w:rPr>
        <w:t>Styles.Neutral</w:t>
      </w:r>
      <w:r>
        <w:rPr>
          <w:rFonts w:ascii="Inter" w:hAnsi="Inter" w:cs="Inter" w:eastAsia="Noto Sans JP"/>
          <w:color w:val="202124"/>
        </w:rPr>
        <w:t xml:space="preserve">, </w:t>
      </w:r>
      <w:r>
        <w:rPr>
          <w:rFonts w:ascii="Consolas" w:hAnsi="Consolas" w:cs="Consolas" w:eastAsia="Noto Sans JP"/>
          <w:b/>
          <w:color w:val="1967D2"/>
          <w:sz w:val="19"/>
          <w:shd w:val="clear" w:color="auto" w:fill="F1F3F4"/>
        </w:rPr>
        <w:t>Styles.PrimaryNeutral</w:t>
      </w:r>
      <w:r>
        <w:rPr>
          <w:rFonts w:ascii="Inter" w:hAnsi="Inter" w:cs="Inter" w:eastAsia="Noto Sans JP"/>
          <w:color w:val="202124"/>
        </w:rPr>
        <w:t xml:space="preserve">, and </w:t>
      </w:r>
      <w:r>
        <w:rPr>
          <w:rFonts w:ascii="Consolas" w:hAnsi="Consolas" w:cs="Consolas" w:eastAsia="Noto Sans JP"/>
          <w:b/>
          <w:color w:val="1967D2"/>
          <w:sz w:val="19"/>
          <w:shd w:val="clear" w:color="auto" w:fill="F1F3F4"/>
        </w:rPr>
        <w:t>Styles.SecondaryNeutral</w:t>
      </w:r>
      <w:r>
        <w:rPr>
          <w:rFonts w:ascii="Inter" w:hAnsi="Inter" w:cs="Inter" w:eastAsia="Noto Sans JP"/>
          <w:color w:val="202124"/>
        </w:rPr>
        <w:t xml:space="preserve"> for at least 50% of nodes to create a calm, readable structural baseline.</w:t>
      </w:r>
    </w:p>
    <w:p>
      <w:pPr>
        <w:pStyle w:val="ListBullet"/>
      </w:pPr>
      <w:r>
        <w:rPr>
          <w:rFonts w:ascii="Inter" w:hAnsi="Inter" w:cs="Inter" w:eastAsia="Noto Sans JP"/>
          <w:b/>
          <w:color w:val="202124"/>
        </w:rPr>
        <w:t>Reserve Saturated Fills for 1–2 Focal Points</w:t>
      </w:r>
      <w:r>
        <w:rPr>
          <w:rFonts w:ascii="Inter" w:hAnsi="Inter" w:cs="Inter" w:eastAsia="Noto Sans JP"/>
          <w:color w:val="202124"/>
        </w:rPr>
        <w:t xml:space="preserve">: Use high-saturation fills like </w:t>
      </w:r>
      <w:r>
        <w:rPr>
          <w:rFonts w:ascii="Consolas" w:hAnsi="Consolas" w:cs="Consolas" w:eastAsia="Noto Sans JP"/>
          <w:b/>
          <w:color w:val="1967D2"/>
          <w:sz w:val="19"/>
          <w:shd w:val="clear" w:color="auto" w:fill="F1F3F4"/>
        </w:rPr>
        <w:t>Styles.PrimaryFlat</w:t>
      </w:r>
      <w:r>
        <w:rPr>
          <w:rFonts w:ascii="Inter" w:hAnsi="Inter" w:cs="Inter" w:eastAsia="Noto Sans JP"/>
          <w:color w:val="202124"/>
        </w:rPr>
        <w:t xml:space="preserve"> or </w:t>
      </w:r>
      <w:r>
        <w:rPr>
          <w:rFonts w:ascii="Consolas" w:hAnsi="Consolas" w:cs="Consolas" w:eastAsia="Noto Sans JP"/>
          <w:b/>
          <w:color w:val="1967D2"/>
          <w:sz w:val="19"/>
          <w:shd w:val="clear" w:color="auto" w:fill="F1F3F4"/>
        </w:rPr>
        <w:t>Styles.AccentFlat</w:t>
      </w:r>
      <w:r>
        <w:rPr>
          <w:rFonts w:ascii="Inter" w:hAnsi="Inter" w:cs="Inter" w:eastAsia="Noto Sans JP"/>
          <w:color w:val="202124"/>
        </w:rPr>
        <w:t xml:space="preserve"> strictly for 1–2 primary focal elements per diagram.</w:t>
      </w:r>
    </w:p>
    <w:p>
      <w:bookmarkStart w:id="18" w:name="chapter_4_03_drawlib_overview_principles"/>
      <w:pPr>
        <w:pStyle w:val="Heading3"/>
      </w:pPr>
      <w:bookmarkEnd w:id="18"/>
      <w:r>
        <w:rPr>
          <w:rFonts w:ascii="Inter" w:hAnsi="Inter" w:cs="Inter" w:eastAsia="Noto Sans JP"/>
          <w:b/>
          <w:color w:val="202124"/>
        </w:rPr>
        <w:t>Principles of Neutral Typography and Connectors</w:t>
      </w:r>
    </w:p>
    <w:p>
      <w:pPr/>
      <w:r>
        <w:rPr>
          <w:rFonts w:ascii="Inter" w:hAnsi="Inter" w:cs="Inter" w:eastAsia="Noto Sans JP"/>
          <w:color w:val="202124"/>
        </w:rPr>
        <w:t>To maintain high contrast and clean readability across all diagrams:</w:t>
      </w:r>
    </w:p>
    <w:p>
      <w:pPr>
        <w:pStyle w:val="ListBullet"/>
      </w:pPr>
      <w:r>
        <w:rPr>
          <w:rFonts w:ascii="Inter" w:hAnsi="Inter" w:cs="Inter" w:eastAsia="Noto Sans JP"/>
          <w:b/>
          <w:color w:val="202124"/>
        </w:rPr>
        <w:t>Neutral Typography</w:t>
      </w:r>
      <w:r>
        <w:rPr>
          <w:rFonts w:ascii="Inter" w:hAnsi="Inter" w:cs="Inter" w:eastAsia="Noto Sans JP"/>
          <w:color w:val="202124"/>
        </w:rPr>
        <w:t xml:space="preserve">: On light backgrounds and neutral cards, text defaults to </w:t>
      </w:r>
      <w:r>
        <w:rPr>
          <w:rFonts w:ascii="Consolas" w:hAnsi="Consolas" w:cs="Consolas" w:eastAsia="Noto Sans JP"/>
          <w:b/>
          <w:color w:val="1967D2"/>
          <w:sz w:val="19"/>
          <w:shd w:val="clear" w:color="auto" w:fill="F1F3F4"/>
        </w:rPr>
        <w:t>Styles.Dark</w:t>
      </w:r>
      <w:r>
        <w:rPr>
          <w:rFonts w:ascii="Inter" w:hAnsi="Inter" w:cs="Inter" w:eastAsia="Noto Sans JP"/>
          <w:color w:val="202124"/>
        </w:rPr>
        <w:t xml:space="preserve"> or </w:t>
      </w:r>
      <w:r>
        <w:rPr>
          <w:rFonts w:ascii="Consolas" w:hAnsi="Consolas" w:cs="Consolas" w:eastAsia="Noto Sans JP"/>
          <w:b/>
          <w:color w:val="1967D2"/>
          <w:sz w:val="19"/>
          <w:shd w:val="clear" w:color="auto" w:fill="F1F3F4"/>
        </w:rPr>
        <w:t>Styles.DarkBold</w:t>
      </w:r>
      <w:r>
        <w:rPr>
          <w:rFonts w:ascii="Inter" w:hAnsi="Inter" w:cs="Inter" w:eastAsia="Noto Sans JP"/>
          <w:color w:val="202124"/>
        </w:rPr>
        <w:t>. Inside dark-filled shapes (</w:t>
      </w:r>
      <w:r>
        <w:rPr>
          <w:rFonts w:ascii="Consolas" w:hAnsi="Consolas" w:cs="Consolas" w:eastAsia="Noto Sans JP"/>
          <w:color w:val="1967D2"/>
          <w:sz w:val="19"/>
          <w:shd w:val="clear" w:color="auto" w:fill="F1F3F4"/>
        </w:rPr>
        <w:t>PrimaryFlat</w:t>
      </w:r>
      <w:r>
        <w:rPr>
          <w:rFonts w:ascii="Inter" w:hAnsi="Inter" w:cs="Inter" w:eastAsia="Noto Sans JP"/>
          <w:color w:val="202124"/>
        </w:rPr>
        <w:t xml:space="preserve">), use </w:t>
      </w:r>
      <w:r>
        <w:rPr>
          <w:rFonts w:ascii="Consolas" w:hAnsi="Consolas" w:cs="Consolas" w:eastAsia="Noto Sans JP"/>
          <w:b/>
          <w:color w:val="1967D2"/>
          <w:sz w:val="19"/>
          <w:shd w:val="clear" w:color="auto" w:fill="F1F3F4"/>
        </w:rPr>
        <w:t>Styles.WhiteBold</w:t>
      </w:r>
      <w:r>
        <w:rPr>
          <w:rFonts w:ascii="Inter" w:hAnsi="Inter" w:cs="Inter" w:eastAsia="Noto Sans JP"/>
          <w:color w:val="202124"/>
        </w:rPr>
        <w:t xml:space="preserve"> or </w:t>
      </w:r>
      <w:r>
        <w:rPr>
          <w:rFonts w:ascii="Consolas" w:hAnsi="Consolas" w:cs="Consolas" w:eastAsia="Noto Sans JP"/>
          <w:b/>
          <w:color w:val="1967D2"/>
          <w:sz w:val="19"/>
          <w:shd w:val="clear" w:color="auto" w:fill="F1F3F4"/>
        </w:rPr>
        <w:t>Styles.Light</w:t>
      </w:r>
      <w:r>
        <w:rPr>
          <w:rFonts w:ascii="Inter" w:hAnsi="Inter" w:cs="Inter" w:eastAsia="Noto Sans JP"/>
          <w:color w:val="202124"/>
        </w:rPr>
        <w:t>. Avoid coloring text (</w:t>
      </w:r>
      <w:r>
        <w:rPr>
          <w:rFonts w:ascii="Consolas" w:hAnsi="Consolas" w:cs="Consolas" w:eastAsia="Noto Sans JP"/>
          <w:color w:val="1967D2"/>
          <w:sz w:val="19"/>
          <w:shd w:val="clear" w:color="auto" w:fill="F1F3F4"/>
        </w:rPr>
        <w:t>Primary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Secondary</w:t>
      </w:r>
      <w:r>
        <w:rPr>
          <w:rFonts w:ascii="Inter" w:hAnsi="Inter" w:cs="Inter" w:eastAsia="Noto Sans JP"/>
          <w:color w:val="202124"/>
        </w:rPr>
        <w:t>) without explicit semantic intent.</w:t>
      </w:r>
    </w:p>
    <w:p>
      <w:pPr>
        <w:pStyle w:val="ListBullet"/>
      </w:pPr>
      <w:r>
        <w:rPr>
          <w:rFonts w:ascii="Inter" w:hAnsi="Inter" w:cs="Inter" w:eastAsia="Noto Sans JP"/>
          <w:b/>
          <w:color w:val="202124"/>
        </w:rPr>
        <w:t>Neutral Connectors</w:t>
      </w:r>
      <w:r>
        <w:rPr>
          <w:rFonts w:ascii="Inter" w:hAnsi="Inter" w:cs="Inter" w:eastAsia="Noto Sans JP"/>
          <w:color w:val="202124"/>
        </w:rPr>
        <w:t xml:space="preserve">: Standard workflow transitions and connectors should use </w:t>
      </w:r>
      <w:r>
        <w:rPr>
          <w:rFonts w:ascii="Consolas" w:hAnsi="Consolas" w:cs="Consolas" w:eastAsia="Noto Sans JP"/>
          <w:b/>
          <w:color w:val="1967D2"/>
          <w:sz w:val="19"/>
          <w:shd w:val="clear" w:color="auto" w:fill="F1F3F4"/>
        </w:rPr>
        <w:t>Styles.DarkBold</w:t>
      </w:r>
      <w:r>
        <w:rPr>
          <w:rFonts w:ascii="Inter" w:hAnsi="Inter" w:cs="Inter" w:eastAsia="Noto Sans JP"/>
          <w:color w:val="202124"/>
        </w:rPr>
        <w:t>. Reserve colored arrows (</w:t>
      </w:r>
      <w:r>
        <w:rPr>
          <w:rFonts w:ascii="Consolas" w:hAnsi="Consolas" w:cs="Consolas" w:eastAsia="Noto Sans JP"/>
          <w:color w:val="1967D2"/>
          <w:sz w:val="19"/>
          <w:shd w:val="clear" w:color="auto" w:fill="F1F3F4"/>
        </w:rPr>
        <w:t>Styles.Primary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Styles.Danger</w:t>
      </w:r>
      <w:r>
        <w:rPr>
          <w:rFonts w:ascii="Inter" w:hAnsi="Inter" w:cs="Inter" w:eastAsia="Noto Sans JP"/>
          <w:color w:val="202124"/>
        </w:rPr>
        <w:t>) for critical paths or error rollback loops that require deliberate emphasis.</w:t>
      </w:r>
    </w:p>
    <w:p>
      <w:bookmarkStart w:id="19" w:name="chapter_4_03_drawlib_overview_3_3_multil"/>
      <w:pPr>
        <w:pStyle w:val="Heading2"/>
      </w:pPr>
      <w:bookmarkEnd w:id="19"/>
      <w:r>
        <w:rPr>
          <w:rFonts w:ascii="Inter" w:hAnsi="Inter" w:cs="Inter" w:eastAsia="Noto Sans JP"/>
          <w:b/>
          <w:color w:val="202124"/>
        </w:rPr>
        <w:t>3.3 Multilingual Typography and Full CJK Support</w:t>
      </w:r>
    </w:p>
    <w:p>
      <w:pPr/>
      <w:r>
        <w:rPr>
          <w:rFonts w:ascii="Inter" w:hAnsi="Inter" w:cs="Inter" w:eastAsia="Noto Sans JP"/>
          <w:color w:val="202124"/>
        </w:rPr>
        <w:t xml:space="preserve">Drawlib provides first-class multilingual and CJK (Japanese, Chinese, Korean) typography out of the box. Initializing a project with </w:t>
      </w:r>
      <w:r>
        <w:rPr>
          <w:rFonts w:ascii="Consolas" w:hAnsi="Consolas" w:cs="Consolas" w:eastAsia="Noto Sans JP"/>
          <w:color w:val="1967D2"/>
          <w:sz w:val="19"/>
          <w:shd w:val="clear" w:color="auto" w:fill="F1F3F4"/>
        </w:rPr>
        <w:t>--lang ja</w:t>
      </w:r>
      <w:r>
        <w:rPr>
          <w:rFonts w:ascii="Inter" w:hAnsi="Inter" w:cs="Inter" w:eastAsia="Noto Sans JP"/>
          <w:color w:val="202124"/>
        </w:rPr>
        <w:t xml:space="preserve"> (or other language flags) automatically configures:</w:t>
      </w:r>
    </w:p>
    <w:p>
      <w:pPr>
        <w:pStyle w:val="ListBullet"/>
      </w:pPr>
      <w:r>
        <w:rPr>
          <w:rFonts w:ascii="Inter" w:hAnsi="Inter" w:cs="Inter" w:eastAsia="Noto Sans JP"/>
          <w:b/>
          <w:color w:val="202124"/>
        </w:rPr>
        <w:t>HTML / PDF Output</w:t>
      </w:r>
      <w:r>
        <w:rPr>
          <w:rFonts w:ascii="Inter" w:hAnsi="Inter" w:cs="Inter" w:eastAsia="Noto Sans JP"/>
          <w:color w:val="202124"/>
        </w:rPr>
        <w:t>: Curated web and system font stacks (e.g., Inter, Roboto, Noto Sans JP, Hiragino Sans).</w:t>
      </w:r>
    </w:p>
    <w:p>
      <w:pPr>
        <w:pStyle w:val="ListBullet"/>
      </w:pPr>
      <w:r>
        <w:rPr>
          <w:rFonts w:ascii="Inter" w:hAnsi="Inter" w:cs="Inter" w:eastAsia="Noto Sans JP"/>
          <w:b/>
          <w:color w:val="202124"/>
        </w:rPr>
        <w:t>Canvas Rendering</w:t>
      </w:r>
      <w:r>
        <w:rPr>
          <w:rFonts w:ascii="Inter" w:hAnsi="Inter" w:cs="Inter" w:eastAsia="Noto Sans JP"/>
          <w:color w:val="202124"/>
        </w:rPr>
        <w:t xml:space="preserve">: Automatic configuration of bundled open-source fonts (such as </w:t>
      </w:r>
      <w:r>
        <w:rPr>
          <w:rFonts w:ascii="Consolas" w:hAnsi="Consolas" w:cs="Consolas" w:eastAsia="Noto Sans JP"/>
          <w:color w:val="1967D2"/>
          <w:sz w:val="19"/>
          <w:shd w:val="clear" w:color="auto" w:fill="F1F3F4"/>
        </w:rPr>
        <w:t>drawlib.fonts.FontJapanese</w:t>
      </w:r>
      <w:r>
        <w:rPr>
          <w:rFonts w:ascii="Inter" w:hAnsi="Inter" w:cs="Inter" w:eastAsia="Noto Sans JP"/>
          <w:color w:val="202124"/>
        </w:rPr>
        <w:t>) to prevent missing glyphs, tofu boxes, or cross-platform layout shifts.</w:t>
      </w:r>
    </w:p>
    <w:p>
      <w:r>
        <w:br w:type="page"/>
      </w:r>
    </w:p>
    <w:p>
      <w:bookmarkStart w:id="21" w:name="chapter_5_04_installation_chapter_4_inst"/>
      <w:bookmarkStart w:id="20" w:name="chapter_5_04_installation"/>
      <w:pPr>
        <w:pStyle w:val="Heading1"/>
      </w:pPr>
      <w:bookmarkEnd w:id="20"/>
      <w:bookmarkEnd w:id="21"/>
      <w:r>
        <w:rPr>
          <w:rFonts w:ascii="Inter" w:hAnsi="Inter" w:cs="Inter" w:eastAsia="Noto Sans JP"/>
          <w:b/>
          <w:color w:val="202124"/>
        </w:rPr>
        <w:t>Chapter 4: Installation and Environment Setup</w:t>
      </w:r>
    </w:p>
    <w:p>
      <w:pPr/>
      <w:r>
        <w:rPr>
          <w:rFonts w:ascii="Inter" w:hAnsi="Inter" w:cs="Inter" w:eastAsia="Noto Sans JP"/>
          <w:color w:val="202124"/>
        </w:rPr>
        <w:t>Drawlib (</w:t>
      </w:r>
      <w:r>
        <w:rPr>
          <w:rFonts w:ascii="Consolas" w:hAnsi="Consolas" w:cs="Consolas" w:eastAsia="Noto Sans JP"/>
          <w:color w:val="1967D2"/>
          <w:sz w:val="19"/>
          <w:shd w:val="clear" w:color="auto" w:fill="F1F3F4"/>
        </w:rPr>
        <w:t>v0.3.4</w:t>
      </w:r>
      <w:r>
        <w:rPr>
          <w:rFonts w:ascii="Inter" w:hAnsi="Inter" w:cs="Inter" w:eastAsia="Noto Sans JP"/>
          <w:color w:val="202124"/>
        </w:rPr>
        <w:t xml:space="preserve">) is published on the official Python Package Index (PyPI) and can be installed in seconds using </w:t>
      </w:r>
      <w:r>
        <w:rPr>
          <w:rFonts w:ascii="Consolas" w:hAnsi="Consolas" w:cs="Consolas" w:eastAsia="Noto Sans JP"/>
          <w:color w:val="1967D2"/>
          <w:sz w:val="19"/>
          <w:shd w:val="clear" w:color="auto" w:fill="F1F3F4"/>
        </w:rPr>
        <w:t>uv</w:t>
      </w:r>
      <w:r>
        <w:rPr>
          <w:rFonts w:ascii="Inter" w:hAnsi="Inter" w:cs="Inter" w:eastAsia="Noto Sans JP"/>
          <w:color w:val="202124"/>
        </w:rPr>
        <w:t xml:space="preserve"> or </w:t>
      </w:r>
      <w:r>
        <w:rPr>
          <w:rFonts w:ascii="Consolas" w:hAnsi="Consolas" w:cs="Consolas" w:eastAsia="Noto Sans JP"/>
          <w:color w:val="1967D2"/>
          <w:sz w:val="19"/>
          <w:shd w:val="clear" w:color="auto" w:fill="F1F3F4"/>
        </w:rPr>
        <w:t>pip</w:t>
      </w:r>
      <w:r>
        <w:rPr>
          <w:rFonts w:ascii="Inter" w:hAnsi="Inter" w:cs="Inter" w:eastAsia="Noto Sans JP"/>
          <w:color w:val="202124"/>
        </w:rPr>
        <w:t>.</w:t>
      </w:r>
    </w:p>
    <w:p>
      <w:bookmarkStart w:id="22" w:name="chapter_5_04_installation_4_1_prerequisi"/>
      <w:pPr>
        <w:pStyle w:val="Heading2"/>
      </w:pPr>
      <w:bookmarkEnd w:id="22"/>
      <w:r>
        <w:rPr>
          <w:rFonts w:ascii="Inter" w:hAnsi="Inter" w:cs="Inter" w:eastAsia="Noto Sans JP"/>
          <w:b/>
          <w:color w:val="202124"/>
        </w:rPr>
        <w:t>4.1 Prerequisites</w:t>
      </w:r>
    </w:p>
    <w:p>
      <w:pPr>
        <w:pStyle w:val="ListBullet"/>
      </w:pPr>
      <w:r>
        <w:rPr>
          <w:rFonts w:ascii="Inter" w:hAnsi="Inter" w:cs="Inter" w:eastAsia="Noto Sans JP"/>
          <w:b/>
          <w:color w:val="202124"/>
        </w:rPr>
        <w:t>Python</w:t>
      </w:r>
      <w:r>
        <w:rPr>
          <w:rFonts w:ascii="Inter" w:hAnsi="Inter" w:cs="Inter" w:eastAsia="Noto Sans JP"/>
          <w:color w:val="202124"/>
        </w:rPr>
        <w:t>: 3.11 or higher (supports Python 3.11, 3.12, and 3.13)</w:t>
      </w:r>
    </w:p>
    <w:p>
      <w:pPr>
        <w:pStyle w:val="ListBullet"/>
      </w:pPr>
      <w:r>
        <w:rPr>
          <w:rFonts w:ascii="Inter" w:hAnsi="Inter" w:cs="Inter" w:eastAsia="Noto Sans JP"/>
          <w:b/>
          <w:color w:val="202124"/>
        </w:rPr>
        <w:t>Operating Systems</w:t>
      </w:r>
      <w:r>
        <w:rPr>
          <w:rFonts w:ascii="Inter" w:hAnsi="Inter" w:cs="Inter" w:eastAsia="Noto Sans JP"/>
          <w:color w:val="202124"/>
        </w:rPr>
        <w:t>: Linux, macOS, and Windows</w:t>
      </w:r>
    </w:p>
    <w:p>
      <w:pPr>
        <w:pStyle w:val="ListBullet"/>
      </w:pPr>
      <w:r>
        <w:rPr>
          <w:rFonts w:ascii="Inter" w:hAnsi="Inter" w:cs="Inter" w:eastAsia="Noto Sans JP"/>
          <w:b/>
          <w:color w:val="202124"/>
        </w:rPr>
        <w:t>Package Manager</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uv</w:t>
      </w:r>
      <w:r>
        <w:rPr>
          <w:rFonts w:ascii="Inter" w:hAnsi="Inter" w:cs="Inter" w:eastAsia="Noto Sans JP"/>
          <w:color w:val="202124"/>
        </w:rPr>
        <w:t xml:space="preserve"> (recommended) or </w:t>
      </w:r>
      <w:r>
        <w:rPr>
          <w:rFonts w:ascii="Consolas" w:hAnsi="Consolas" w:cs="Consolas" w:eastAsia="Noto Sans JP"/>
          <w:color w:val="1967D2"/>
          <w:sz w:val="19"/>
          <w:shd w:val="clear" w:color="auto" w:fill="F1F3F4"/>
        </w:rPr>
        <w:t>pip</w:t>
      </w:r>
    </w:p>
    <w:p>
      <w:bookmarkStart w:id="23" w:name="chapter_5_04_installation_4_2_installing"/>
      <w:pPr>
        <w:pStyle w:val="Heading2"/>
      </w:pPr>
      <w:bookmarkEnd w:id="23"/>
      <w:r>
        <w:rPr>
          <w:rFonts w:ascii="Inter" w:hAnsi="Inter" w:cs="Inter" w:eastAsia="Noto Sans JP"/>
          <w:b/>
          <w:color w:val="202124"/>
        </w:rPr>
        <w:t>4.2 Installing from PyPI (</w:t>
      </w:r>
      <w:r>
        <w:rPr>
          <w:rFonts w:ascii="Consolas" w:hAnsi="Consolas" w:cs="Consolas" w:eastAsia="Noto Sans JP"/>
          <w:b/>
          <w:color w:val="202124"/>
          <w:sz w:val="19"/>
          <w:shd w:val="clear" w:color="auto" w:fill="F1F3F4"/>
        </w:rPr>
        <w:t>uv</w:t>
      </w:r>
      <w:r>
        <w:rPr>
          <w:rFonts w:ascii="Inter" w:hAnsi="Inter" w:cs="Inter" w:eastAsia="Noto Sans JP"/>
          <w:b/>
          <w:color w:val="202124"/>
        </w:rPr>
        <w:t xml:space="preserve"> / </w:t>
      </w:r>
      <w:r>
        <w:rPr>
          <w:rFonts w:ascii="Consolas" w:hAnsi="Consolas" w:cs="Consolas" w:eastAsia="Noto Sans JP"/>
          <w:b/>
          <w:color w:val="202124"/>
          <w:sz w:val="19"/>
          <w:shd w:val="clear" w:color="auto" w:fill="F1F3F4"/>
        </w:rPr>
        <w:t>pip</w:t>
      </w:r>
      <w:r>
        <w:rPr>
          <w:rFonts w:ascii="Inter" w:hAnsi="Inter" w:cs="Inter" w:eastAsia="Noto Sans JP"/>
          <w:b/>
          <w:color w:val="202124"/>
        </w:rPr>
        <w:t xml:space="preserve"> / </w:t>
      </w:r>
      <w:r>
        <w:rPr>
          <w:rFonts w:ascii="Consolas" w:hAnsi="Consolas" w:cs="Consolas" w:eastAsia="Noto Sans JP"/>
          <w:b/>
          <w:color w:val="202124"/>
          <w:sz w:val="19"/>
          <w:shd w:val="clear" w:color="auto" w:fill="F1F3F4"/>
        </w:rPr>
        <w:t>uvx</w:t>
      </w:r>
      <w:r>
        <w:rPr>
          <w:rFonts w:ascii="Inter" w:hAnsi="Inter" w:cs="Inter" w:eastAsia="Noto Sans JP"/>
          <w:b/>
          <w:color w:val="202124"/>
        </w:rPr>
        <w:t>)</w:t>
      </w:r>
    </w:p>
    <w:p>
      <w:pPr/>
      <w:r>
        <w:rPr>
          <w:rFonts w:ascii="Inter" w:hAnsi="Inter" w:cs="Inter" w:eastAsia="Noto Sans JP"/>
          <w:color w:val="202124"/>
        </w:rPr>
        <w:t xml:space="preserve">A standard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installation includes every output target out of the box—standalone diagrams, multi-page HTML sites, 16:9 HTML slide decks, GitHub Markdown, </w:t>
      </w:r>
      <w:r>
        <w:rPr>
          <w:rFonts w:ascii="Inter" w:hAnsi="Inter" w:cs="Inter" w:eastAsia="Noto Sans JP"/>
          <w:b/>
          <w:color w:val="202124"/>
        </w:rPr>
        <w:t>vector PDF (</w:t>
      </w:r>
      <w:r>
        <w:rPr>
          <w:rFonts w:ascii="Consolas" w:hAnsi="Consolas" w:cs="Consolas" w:eastAsia="Noto Sans JP"/>
          <w:b/>
          <w:color w:val="1967D2"/>
          <w:sz w:val="19"/>
          <w:shd w:val="clear" w:color="auto" w:fill="F1F3F4"/>
        </w:rPr>
        <w:t>drawlib build pdf</w:t>
      </w:r>
      <w:r>
        <w:rPr>
          <w:rFonts w:ascii="Inter" w:hAnsi="Inter" w:cs="Inter" w:eastAsia="Noto Sans JP"/>
          <w:b/>
          <w:color w:val="202124"/>
        </w:rPr>
        <w:t>)</w:t>
      </w:r>
      <w:r>
        <w:rPr>
          <w:rFonts w:ascii="Inter" w:hAnsi="Inter" w:cs="Inter" w:eastAsia="Noto Sans JP"/>
          <w:color w:val="202124"/>
        </w:rPr>
        <w:t xml:space="preserve">, </w:t>
      </w:r>
      <w:r>
        <w:rPr>
          <w:rFonts w:ascii="Inter" w:hAnsi="Inter" w:cs="Inter" w:eastAsia="Noto Sans JP"/>
          <w:b/>
          <w:color w:val="202124"/>
        </w:rPr>
        <w:t>editable MS Word (</w:t>
      </w:r>
      <w:r>
        <w:rPr>
          <w:rFonts w:ascii="Consolas" w:hAnsi="Consolas" w:cs="Consolas" w:eastAsia="Noto Sans JP"/>
          <w:b/>
          <w:color w:val="1967D2"/>
          <w:sz w:val="19"/>
          <w:shd w:val="clear" w:color="auto" w:fill="F1F3F4"/>
        </w:rPr>
        <w:t>drawlib build docx</w:t>
      </w:r>
      <w:r>
        <w:rPr>
          <w:rFonts w:ascii="Inter" w:hAnsi="Inter" w:cs="Inter" w:eastAsia="Noto Sans JP"/>
          <w:b/>
          <w:color w:val="202124"/>
        </w:rPr>
        <w:t>)</w:t>
      </w:r>
      <w:r>
        <w:rPr>
          <w:rFonts w:ascii="Inter" w:hAnsi="Inter" w:cs="Inter" w:eastAsia="Noto Sans JP"/>
          <w:color w:val="202124"/>
        </w:rPr>
        <w:t xml:space="preserve">, and </w:t>
      </w:r>
      <w:r>
        <w:rPr>
          <w:rFonts w:ascii="Inter" w:hAnsi="Inter" w:cs="Inter" w:eastAsia="Noto Sans JP"/>
          <w:b/>
          <w:color w:val="202124"/>
        </w:rPr>
        <w:t>editable 16:9 MS PowerPoint (</w:t>
      </w:r>
      <w:r>
        <w:rPr>
          <w:rFonts w:ascii="Consolas" w:hAnsi="Consolas" w:cs="Consolas" w:eastAsia="Noto Sans JP"/>
          <w:b/>
          <w:color w:val="1967D2"/>
          <w:sz w:val="19"/>
          <w:shd w:val="clear" w:color="auto" w:fill="F1F3F4"/>
        </w:rPr>
        <w:t>drawlib build pptx</w:t>
      </w:r>
      <w:r>
        <w:rPr>
          <w:rFonts w:ascii="Inter" w:hAnsi="Inter" w:cs="Inter" w:eastAsia="Noto Sans JP"/>
          <w:b/>
          <w:color w:val="202124"/>
        </w:rPr>
        <w:t>)</w:t>
      </w:r>
      <w:r>
        <w:rPr>
          <w:rFonts w:ascii="Inter" w:hAnsi="Inter" w:cs="Inter" w:eastAsia="Noto Sans JP"/>
          <w:color w:val="202124"/>
        </w:rPr>
        <w:t>—with no optional package extras required:</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Using uv (recommended)</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add</w:t>
            </w:r>
            <w:r>
              <w:rPr>
                <w:rFonts w:ascii="Consolas" w:hAnsi="Consolas" w:cs="Consolas" w:eastAsia="Noto Sans JP"/>
                <w:color w:val="202124"/>
                <w:sz w:val="18"/>
              </w:rPr>
              <w:t xml:space="preserve"> </w:t>
            </w:r>
            <w:r>
              <w:rPr>
                <w:rFonts w:ascii="Consolas" w:hAnsi="Consolas" w:cs="Consolas" w:eastAsia="Noto Sans JP"/>
                <w:color w:val="202124"/>
                <w:sz w:val="18"/>
              </w:rPr>
              <w:t>drawlib</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--version</w:t>
            </w:r>
            <w:r>
              <w:br/>
            </w:r>
            <w:r>
              <w:br/>
            </w:r>
            <w:r>
              <w:rPr>
                <w:rFonts w:ascii="Consolas" w:hAnsi="Consolas" w:cs="Consolas" w:eastAsia="Noto Sans JP"/>
                <w:i/>
                <w:color w:val="80868B"/>
                <w:sz w:val="18"/>
              </w:rPr>
              <w:t># Run ephemerally without adding to a project (uvx)</w:t>
            </w:r>
            <w:r>
              <w:br/>
            </w:r>
            <w:r>
              <w:rPr>
                <w:rFonts w:ascii="Consolas" w:hAnsi="Consolas" w:cs="Consolas" w:eastAsia="Noto Sans JP"/>
                <w:color w:val="202124"/>
                <w:sz w:val="18"/>
              </w:rPr>
              <w:t>uvx</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--version</w:t>
            </w:r>
            <w:r>
              <w:br/>
            </w:r>
            <w:r>
              <w:rPr>
                <w:rFonts w:ascii="Consolas" w:hAnsi="Consolas" w:cs="Consolas" w:eastAsia="Noto Sans JP"/>
                <w:color w:val="202124"/>
                <w:sz w:val="18"/>
              </w:rPr>
              <w:t>uvx</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site</w:t>
            </w:r>
            <w:r>
              <w:br/>
            </w:r>
            <w:r>
              <w:br/>
            </w:r>
            <w:r>
              <w:rPr>
                <w:rFonts w:ascii="Consolas" w:hAnsi="Consolas" w:cs="Consolas" w:eastAsia="Noto Sans JP"/>
                <w:i/>
                <w:color w:val="80868B"/>
                <w:sz w:val="18"/>
              </w:rPr>
              <w:t># Using pip</w:t>
            </w:r>
            <w:r>
              <w:br/>
            </w:r>
            <w:r>
              <w:rPr>
                <w:rFonts w:ascii="Consolas" w:hAnsi="Consolas" w:cs="Consolas" w:eastAsia="Noto Sans JP"/>
                <w:color w:val="202124"/>
                <w:sz w:val="18"/>
              </w:rPr>
              <w:t>pip</w:t>
            </w:r>
            <w:r>
              <w:rPr>
                <w:rFonts w:ascii="Consolas" w:hAnsi="Consolas" w:cs="Consolas" w:eastAsia="Noto Sans JP"/>
                <w:color w:val="202124"/>
                <w:sz w:val="18"/>
              </w:rPr>
              <w:t xml:space="preserve"> </w:t>
            </w:r>
            <w:r>
              <w:rPr>
                <w:rFonts w:ascii="Consolas" w:hAnsi="Consolas" w:cs="Consolas" w:eastAsia="Noto Sans JP"/>
                <w:color w:val="202124"/>
                <w:sz w:val="18"/>
              </w:rPr>
              <w:t>install</w:t>
            </w:r>
            <w:r>
              <w:rPr>
                <w:rFonts w:ascii="Consolas" w:hAnsi="Consolas" w:cs="Consolas" w:eastAsia="Noto Sans JP"/>
                <w:color w:val="202124"/>
                <w:sz w:val="18"/>
              </w:rPr>
              <w:t xml:space="preserve"> </w:t>
            </w:r>
            <w:r>
              <w:rPr>
                <w:rFonts w:ascii="Consolas" w:hAnsi="Consolas" w:cs="Consolas" w:eastAsia="Noto Sans JP"/>
                <w:color w:val="202124"/>
                <w:sz w:val="18"/>
              </w:rPr>
              <w:t>drawlib</w:t>
            </w:r>
          </w:p>
        </w:tc>
      </w:tr>
    </w:tbl>
    <w:p>
      <w:pPr>
        <w:spacing w:before="0" w:after="80" w:line="240" w:lineRule="auto"/>
      </w:pPr>
      <w:r>
        <w:rPr>
          <w:sz w:val="4"/>
        </w:rPr>
      </w:r>
    </w:p>
    <w:p>
      <w:bookmarkStart w:id="24" w:name="chapter_5_04_installation_4_3_built_in_p"/>
      <w:pPr>
        <w:pStyle w:val="Heading2"/>
      </w:pPr>
      <w:bookmarkEnd w:id="24"/>
      <w:r>
        <w:rPr>
          <w:rFonts w:ascii="Inter" w:hAnsi="Inter" w:cs="Inter" w:eastAsia="Noto Sans JP"/>
          <w:b/>
          <w:color w:val="202124"/>
        </w:rPr>
        <w:t>4.3 Built-in PDF &amp; Office (Word / PowerPoint) Export</w:t>
      </w:r>
    </w:p>
    <w:p>
      <w:pPr/>
      <w:r>
        <w:rPr>
          <w:rFonts w:ascii="Inter" w:hAnsi="Inter" w:cs="Inter" w:eastAsia="Noto Sans JP"/>
          <w:color w:val="202124"/>
        </w:rPr>
        <w:t>Drawlib handles document and presentation compilation without manual browser installation steps:</w:t>
      </w:r>
    </w:p>
    <w:p>
      <w:pPr>
        <w:pStyle w:val="ListBullet"/>
      </w:pPr>
      <w:r>
        <w:rPr>
          <w:rFonts w:ascii="Inter" w:hAnsi="Inter" w:cs="Inter" w:eastAsia="Noto Sans JP"/>
          <w:b/>
          <w:color w:val="202124"/>
        </w:rPr>
        <w:t>Vector PDF &amp; 16:9 PowerPoint (</w:t>
      </w:r>
      <w:r>
        <w:rPr>
          <w:rFonts w:ascii="Consolas" w:hAnsi="Consolas" w:cs="Consolas" w:eastAsia="Noto Sans JP"/>
          <w:b/>
          <w:color w:val="1967D2"/>
          <w:sz w:val="19"/>
          <w:shd w:val="clear" w:color="auto" w:fill="F1F3F4"/>
        </w:rPr>
        <w:t>drawlib build pdf</w:t>
      </w:r>
      <w:r>
        <w:rPr>
          <w:rFonts w:ascii="Inter" w:hAnsi="Inter" w:cs="Inter" w:eastAsia="Noto Sans JP"/>
          <w:b/>
          <w:color w:val="202124"/>
        </w:rPr>
        <w:t xml:space="preserve">, </w:t>
      </w:r>
      <w:r>
        <w:rPr>
          <w:rFonts w:ascii="Consolas" w:hAnsi="Consolas" w:cs="Consolas" w:eastAsia="Noto Sans JP"/>
          <w:b/>
          <w:color w:val="1967D2"/>
          <w:sz w:val="19"/>
          <w:shd w:val="clear" w:color="auto" w:fill="F1F3F4"/>
        </w:rPr>
        <w:t>drawlib build pptx</w:t>
      </w:r>
      <w:r>
        <w:rPr>
          <w:rFonts w:ascii="Inter" w:hAnsi="Inter" w:cs="Inter" w:eastAsia="Noto Sans JP"/>
          <w:b/>
          <w:color w:val="202124"/>
        </w:rPr>
        <w:t>)</w:t>
      </w:r>
      <w:r>
        <w:rPr>
          <w:rFonts w:ascii="Inter" w:hAnsi="Inter" w:cs="Inter" w:eastAsia="Noto Sans JP"/>
          <w:color w:val="202124"/>
        </w:rPr>
        <w:t>:</w:t>
      </w:r>
      <w:r>
        <w:t xml:space="preserve"> </w:t>
      </w:r>
      <w:r>
        <w:rPr>
          <w:rFonts w:ascii="Inter" w:hAnsi="Inter" w:cs="Inter" w:eastAsia="Noto Sans JP"/>
          <w:color w:val="202124"/>
        </w:rPr>
        <w:t xml:space="preserve">On the first </w:t>
      </w:r>
      <w:r>
        <w:rPr>
          <w:rFonts w:ascii="Consolas" w:hAnsi="Consolas" w:cs="Consolas" w:eastAsia="Noto Sans JP"/>
          <w:color w:val="1967D2"/>
          <w:sz w:val="19"/>
          <w:shd w:val="clear" w:color="auto" w:fill="F1F3F4"/>
        </w:rPr>
        <w:t>drawlib build pdf</w:t>
      </w:r>
      <w:r>
        <w:rPr>
          <w:rFonts w:ascii="Inter" w:hAnsi="Inter" w:cs="Inter" w:eastAsia="Noto Sans JP"/>
          <w:color w:val="202124"/>
        </w:rPr>
        <w:t xml:space="preserve"> or </w:t>
      </w:r>
      <w:r>
        <w:rPr>
          <w:rFonts w:ascii="Consolas" w:hAnsi="Consolas" w:cs="Consolas" w:eastAsia="Noto Sans JP"/>
          <w:color w:val="1967D2"/>
          <w:sz w:val="19"/>
          <w:shd w:val="clear" w:color="auto" w:fill="F1F3F4"/>
        </w:rPr>
        <w:t>drawlib build pptx</w:t>
      </w:r>
      <w:r>
        <w:rPr>
          <w:rFonts w:ascii="Inter" w:hAnsi="Inter" w:cs="Inter" w:eastAsia="Noto Sans JP"/>
          <w:color w:val="202124"/>
        </w:rPr>
        <w:t xml:space="preserve"> execution, Drawlib </w:t>
      </w:r>
      <w:r>
        <w:rPr>
          <w:rFonts w:ascii="Inter" w:hAnsi="Inter" w:cs="Inter" w:eastAsia="Noto Sans JP"/>
          <w:b/>
          <w:color w:val="202124"/>
        </w:rPr>
        <w:t>automatically downloads and caches</w:t>
      </w:r>
      <w:r>
        <w:rPr>
          <w:rFonts w:ascii="Inter" w:hAnsi="Inter" w:cs="Inter" w:eastAsia="Noto Sans JP"/>
          <w:color w:val="202124"/>
        </w:rPr>
        <w:t xml:space="preserve"> a managed headless Chromium binary via Playwright—no manual browser setup is needed.</w:t>
      </w:r>
    </w:p>
    <w:p>
      <w:pPr>
        <w:pStyle w:val="ListBullet"/>
      </w:pPr>
      <w:r>
        <w:rPr>
          <w:rFonts w:ascii="Inter" w:hAnsi="Inter" w:cs="Inter" w:eastAsia="Noto Sans JP"/>
          <w:b/>
          <w:color w:val="202124"/>
        </w:rPr>
        <w:t>Editable MS Word (</w:t>
      </w:r>
      <w:r>
        <w:rPr>
          <w:rFonts w:ascii="Consolas" w:hAnsi="Consolas" w:cs="Consolas" w:eastAsia="Noto Sans JP"/>
          <w:b/>
          <w:color w:val="1967D2"/>
          <w:sz w:val="19"/>
          <w:shd w:val="clear" w:color="auto" w:fill="F1F3F4"/>
        </w:rPr>
        <w:t>drawlib build docx</w:t>
      </w:r>
      <w:r>
        <w:rPr>
          <w:rFonts w:ascii="Inter" w:hAnsi="Inter" w:cs="Inter" w:eastAsia="Noto Sans JP"/>
          <w:b/>
          <w:color w:val="202124"/>
        </w:rPr>
        <w:t>)</w:t>
      </w:r>
      <w:r>
        <w:rPr>
          <w:rFonts w:ascii="Inter" w:hAnsi="Inter" w:cs="Inter" w:eastAsia="Noto Sans JP"/>
          <w:color w:val="202124"/>
        </w:rPr>
        <w:t>:</w:t>
      </w:r>
      <w:r>
        <w:t xml:space="preserve"> </w:t>
      </w:r>
      <w:r>
        <w:rPr>
          <w:rFonts w:ascii="Inter" w:hAnsi="Inter" w:cs="Inter" w:eastAsia="Noto Sans JP"/>
          <w:color w:val="202124"/>
        </w:rPr>
        <w:t>Runs in pure Python (</w:t>
      </w:r>
      <w:r>
        <w:rPr>
          <w:rFonts w:ascii="Consolas" w:hAnsi="Consolas" w:cs="Consolas" w:eastAsia="Noto Sans JP"/>
          <w:color w:val="1967D2"/>
          <w:sz w:val="19"/>
          <w:shd w:val="clear" w:color="auto" w:fill="F1F3F4"/>
        </w:rPr>
        <w:t>python-docx</w:t>
      </w:r>
      <w:r>
        <w:rPr>
          <w:rFonts w:ascii="Inter" w:hAnsi="Inter" w:cs="Inter" w:eastAsia="Noto Sans JP"/>
          <w:color w:val="202124"/>
        </w:rPr>
        <w:t xml:space="preserve">) without requiring a browser, compiling </w:t>
      </w:r>
      <w:r>
        <w:rPr>
          <w:rFonts w:ascii="Consolas" w:hAnsi="Consolas" w:cs="Consolas" w:eastAsia="Noto Sans JP"/>
          <w:color w:val="1967D2"/>
          <w:sz w:val="19"/>
          <w:shd w:val="clear" w:color="auto" w:fill="F1F3F4"/>
        </w:rPr>
        <w:t>doc</w:t>
      </w:r>
      <w:r>
        <w:rPr>
          <w:rFonts w:ascii="Inter" w:hAnsi="Inter" w:cs="Inter" w:eastAsia="Noto Sans JP"/>
          <w:color w:val="202124"/>
        </w:rPr>
        <w:t xml:space="preserve"> projects directly into editable </w:t>
      </w:r>
      <w:r>
        <w:rPr>
          <w:rFonts w:ascii="Consolas" w:hAnsi="Consolas" w:cs="Consolas" w:eastAsia="Noto Sans JP"/>
          <w:color w:val="1967D2"/>
          <w:sz w:val="19"/>
          <w:shd w:val="clear" w:color="auto" w:fill="F1F3F4"/>
        </w:rPr>
        <w:t>.docx</w:t>
      </w:r>
      <w:r>
        <w:rPr>
          <w:rFonts w:ascii="Inter" w:hAnsi="Inter" w:cs="Inter" w:eastAsia="Noto Sans JP"/>
          <w:color w:val="202124"/>
        </w:rPr>
        <w:t xml:space="preserve"> documents (including </w:t>
      </w:r>
      <w:r>
        <w:rPr>
          <w:rFonts w:ascii="Consolas" w:hAnsi="Consolas" w:cs="Consolas" w:eastAsia="Noto Sans JP"/>
          <w:color w:val="1967D2"/>
          <w:sz w:val="19"/>
          <w:shd w:val="clear" w:color="auto" w:fill="F1F3F4"/>
        </w:rPr>
        <w:t>--generate-index</w:t>
      </w:r>
      <w:r>
        <w:rPr>
          <w:rFonts w:ascii="Inter" w:hAnsi="Inter" w:cs="Inter" w:eastAsia="Noto Sans JP"/>
          <w:color w:val="202124"/>
        </w:rPr>
        <w:t xml:space="preserve"> Table of Contents support).</w:t>
      </w:r>
    </w:p>
    <w:p>
      <w:pPr>
        <w:spacing w:before="60" w:after="80"/>
        <w:ind w:left="340" w:right="227"/>
        <w:pBdr>
          <w:left w:val="single" w:sz="24" w:space="8" w:color="1A73E8"/>
        </w:pBdr>
        <w:shd w:val="clear" w:color="auto" w:fill="E8F0FE"/>
      </w:pPr>
      <w:r>
        <w:rPr>
          <w:rFonts w:ascii="Inter" w:hAnsi="Inter" w:cs="Inter" w:eastAsia="Noto Sans JP"/>
          <w:b/>
          <w:color w:val="202124"/>
        </w:rPr>
        <w:t>Note (Minimal Linux Docker Containers)</w:t>
      </w:r>
      <w:r>
        <w:rPr>
          <w:rFonts w:ascii="Inter" w:hAnsi="Inter" w:cs="Inter" w:eastAsia="Noto Sans JP"/>
          <w:color w:val="202124"/>
        </w:rPr>
        <w:t>:</w:t>
      </w:r>
      <w:r>
        <w:br/>
      </w:r>
      <w:r>
        <w:rPr>
          <w:rFonts w:ascii="Inter" w:hAnsi="Inter" w:cs="Inter" w:eastAsia="Noto Sans JP"/>
          <w:color w:val="202124"/>
        </w:rPr>
        <w:t>On minimal Ubuntu or Debian container images where OS shared libraries required by Chromium are not pre-installed, install system dependencies once via:</w:t>
      </w:r>
      <w:r>
        <w:br/>
      </w:r>
      <w:r>
        <w:rPr>
          <w:rFonts w:ascii="Consolas" w:hAnsi="Consolas" w:cs="Consolas" w:eastAsia="Noto Sans JP"/>
          <w:color w:val="1967D2"/>
          <w:sz w:val="19"/>
          <w:shd w:val="clear" w:color="auto" w:fill="F1F3F4"/>
        </w:rPr>
        <w:t>uv run playwright install-deps chromium</w:t>
      </w:r>
    </w:p>
    <w:p>
      <w:bookmarkStart w:id="25" w:name="chapter_5_04_installation_4_4_managing_a"/>
      <w:pPr>
        <w:pStyle w:val="Heading2"/>
      </w:pPr>
      <w:bookmarkEnd w:id="25"/>
      <w:r>
        <w:rPr>
          <w:rFonts w:ascii="Inter" w:hAnsi="Inter" w:cs="Inter" w:eastAsia="Noto Sans JP"/>
          <w:b/>
          <w:color w:val="202124"/>
        </w:rPr>
        <w:t>4.4 Managing Asset &amp; Build Caches (</w:t>
      </w:r>
      <w:r>
        <w:rPr>
          <w:rFonts w:ascii="Consolas" w:hAnsi="Consolas" w:cs="Consolas" w:eastAsia="Noto Sans JP"/>
          <w:b/>
          <w:color w:val="202124"/>
          <w:sz w:val="19"/>
          <w:shd w:val="clear" w:color="auto" w:fill="F1F3F4"/>
        </w:rPr>
        <w:t>drawlib cache</w:t>
      </w:r>
      <w:r>
        <w:rPr>
          <w:rFonts w:ascii="Inter" w:hAnsi="Inter" w:cs="Inter" w:eastAsia="Noto Sans JP"/>
          <w:b/>
          <w:color w:val="202124"/>
        </w:rPr>
        <w:t>)</w:t>
      </w:r>
    </w:p>
    <w:p>
      <w:pPr/>
      <w:r>
        <w:rPr>
          <w:rFonts w:ascii="Inter" w:hAnsi="Inter" w:cs="Inter" w:eastAsia="Noto Sans JP"/>
          <w:color w:val="202124"/>
        </w:rPr>
        <w:t>To keep the core PyPI package lightweight and builds fast, Drawlib uses a two-tier caching architecture:</w:t>
      </w:r>
    </w:p>
    <w:p>
      <w:pPr>
        <w:pStyle w:val="ListNumber"/>
        <w:numPr>
          <w:ilvl w:val="0"/>
          <w:numId w:val="12"/>
        </w:numPr>
      </w:pPr>
      <w:r>
        <w:rPr>
          <w:rFonts w:ascii="Inter" w:hAnsi="Inter" w:cs="Inter" w:eastAsia="Noto Sans JP"/>
          <w:b/>
          <w:color w:val="202124"/>
        </w:rPr>
        <w:t>External Asset &amp; Headless Browser Cache</w:t>
      </w:r>
      <w:r>
        <w:rPr>
          <w:rFonts w:ascii="Inter" w:hAnsi="Inter" w:cs="Inter" w:eastAsia="Noto Sans JP"/>
          <w:color w:val="202124"/>
        </w:rPr>
        <w:t>:</w:t>
      </w:r>
      <w:r>
        <w:t xml:space="preserve"> </w:t>
      </w:r>
      <w:r>
        <w:rPr>
          <w:rFonts w:ascii="Inter" w:hAnsi="Inter" w:cs="Inter" w:eastAsia="Noto Sans JP"/>
          <w:color w:val="202124"/>
        </w:rPr>
        <w:t>Multilingual fonts (Roboto, Noto Sans JP, etc.), vector icon packs (Phosphor, FontAwesome, official GCP icons), offline map geometry (</w:t>
      </w:r>
      <w:r>
        <w:rPr>
          <w:rFonts w:ascii="Consolas" w:hAnsi="Consolas" w:cs="Consolas" w:eastAsia="Noto Sans JP"/>
          <w:color w:val="1967D2"/>
          <w:sz w:val="19"/>
          <w:shd w:val="clear" w:color="auto" w:fill="F1F3F4"/>
        </w:rPr>
        <w:t>GeoMap</w:t>
      </w:r>
      <w:r>
        <w:rPr>
          <w:rFonts w:ascii="Inter" w:hAnsi="Inter" w:cs="Inter" w:eastAsia="Noto Sans JP"/>
          <w:color w:val="202124"/>
        </w:rPr>
        <w:t>), and the headless Chromium browser for PDF / PPTX builds are automatically downloaded on demand upon first use and cached locally.</w:t>
      </w:r>
    </w:p>
    <w:p>
      <w:pPr>
        <w:pStyle w:val="ListNumber"/>
        <w:numPr>
          <w:ilvl w:val="0"/>
          <w:numId w:val="12"/>
        </w:numPr>
      </w:pPr>
      <w:r>
        <w:rPr>
          <w:rFonts w:ascii="Inter" w:hAnsi="Inter" w:cs="Inter" w:eastAsia="Noto Sans JP"/>
          <w:b/>
          <w:color w:val="202124"/>
        </w:rPr>
        <w:t>Incremental Build Cache (</w:t>
      </w:r>
      <w:r>
        <w:rPr>
          <w:rFonts w:ascii="Consolas" w:hAnsi="Consolas" w:cs="Consolas" w:eastAsia="Noto Sans JP"/>
          <w:b/>
          <w:color w:val="1967D2"/>
          <w:sz w:val="19"/>
          <w:shd w:val="clear" w:color="auto" w:fill="F1F3F4"/>
        </w:rPr>
        <w:t>.drawlib/cache.db</w:t>
      </w:r>
      <w:r>
        <w:rPr>
          <w:rFonts w:ascii="Inter" w:hAnsi="Inter" w:cs="Inter" w:eastAsia="Noto Sans JP"/>
          <w:b/>
          <w:color w:val="202124"/>
        </w:rPr>
        <w:t>)</w:t>
      </w:r>
      <w:r>
        <w:rPr>
          <w:rFonts w:ascii="Inter" w:hAnsi="Inter" w:cs="Inter" w:eastAsia="Noto Sans JP"/>
          <w:color w:val="202124"/>
        </w:rPr>
        <w:t>:</w:t>
      </w:r>
      <w:r>
        <w:t xml:space="preserve"> </w:t>
      </w:r>
      <w:r>
        <w:rPr>
          <w:rFonts w:ascii="Inter" w:hAnsi="Inter" w:cs="Inter" w:eastAsia="Noto Sans JP"/>
          <w:color w:val="202124"/>
        </w:rPr>
        <w:t xml:space="preserve">During </w:t>
      </w:r>
      <w:r>
        <w:rPr>
          <w:rFonts w:ascii="Consolas" w:hAnsi="Consolas" w:cs="Consolas" w:eastAsia="Noto Sans JP"/>
          <w:color w:val="1967D2"/>
          <w:sz w:val="19"/>
          <w:shd w:val="clear" w:color="auto" w:fill="F1F3F4"/>
        </w:rPr>
        <w:t>drawlib build</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drawlib show</w:t>
      </w:r>
      <w:r>
        <w:rPr>
          <w:rFonts w:ascii="Inter" w:hAnsi="Inter" w:cs="Inter" w:eastAsia="Noto Sans JP"/>
          <w:color w:val="202124"/>
        </w:rPr>
        <w:t xml:space="preserve">, Drawlib hashes each code block along with </w:t>
      </w:r>
      <w:r>
        <w:rPr>
          <w:rFonts w:ascii="Consolas" w:hAnsi="Consolas" w:cs="Consolas" w:eastAsia="Noto Sans JP"/>
          <w:color w:val="1967D2"/>
          <w:sz w:val="19"/>
          <w:shd w:val="clear" w:color="auto" w:fill="F1F3F4"/>
        </w:rPr>
        <w:t>styles.py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utils.py</w:t>
      </w:r>
      <w:r>
        <w:rPr>
          <w:rFonts w:ascii="Inter" w:hAnsi="Inter" w:cs="Inter" w:eastAsia="Noto Sans JP"/>
          <w:color w:val="202124"/>
        </w:rPr>
        <w:t>, and referenced local assets in a SQLite database, skipping unchanged diagrams to make incremental rebuilds near-instantaneous.</w:t>
      </w:r>
    </w:p>
    <w:p>
      <w:pPr/>
      <w:r>
        <w:rPr>
          <w:rFonts w:ascii="Inter" w:hAnsi="Inter" w:cs="Inter" w:eastAsia="Noto Sans JP"/>
          <w:color w:val="202124"/>
        </w:rPr>
        <w:t xml:space="preserve">Use the </w:t>
      </w:r>
      <w:r>
        <w:rPr>
          <w:rFonts w:ascii="Consolas" w:hAnsi="Consolas" w:cs="Consolas" w:eastAsia="Noto Sans JP"/>
          <w:color w:val="1967D2"/>
          <w:sz w:val="19"/>
          <w:shd w:val="clear" w:color="auto" w:fill="F1F3F4"/>
        </w:rPr>
        <w:t>drawlib cache</w:t>
      </w:r>
      <w:r>
        <w:rPr>
          <w:rFonts w:ascii="Inter" w:hAnsi="Inter" w:cs="Inter" w:eastAsia="Noto Sans JP"/>
          <w:color w:val="202124"/>
        </w:rPr>
        <w:t xml:space="preserve"> CLI to pre-download assets and headless Chromium for offline/air-gapped CI environments or clear cached artifacts:</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Inspect cached asset packages and status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list</w:t>
            </w:r>
            <w:r>
              <w:br/>
            </w:r>
            <w:r>
              <w:br/>
            </w:r>
            <w:r>
              <w:rPr>
                <w:rFonts w:ascii="Consolas" w:hAnsi="Consolas" w:cs="Consolas" w:eastAsia="Noto Sans JP"/>
                <w:i/>
                <w:color w:val="80868B"/>
                <w:sz w:val="18"/>
              </w:rPr>
              <w:t># Pre-download all assets (fonts, icons, maps, and headless Chromium) for offline or CI builds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download</w:t>
            </w:r>
            <w:r>
              <w:rPr>
                <w:rFonts w:ascii="Consolas" w:hAnsi="Consolas" w:cs="Consolas" w:eastAsia="Noto Sans JP"/>
                <w:color w:val="202124"/>
                <w:sz w:val="18"/>
              </w:rPr>
              <w:t xml:space="preserve"> </w:t>
            </w:r>
            <w:r>
              <w:rPr>
                <w:rFonts w:ascii="Consolas" w:hAnsi="Consolas" w:cs="Consolas" w:eastAsia="Noto Sans JP"/>
                <w:color w:val="202124"/>
                <w:sz w:val="18"/>
              </w:rPr>
              <w:t>--all</w:t>
            </w:r>
            <w:r>
              <w:br/>
            </w:r>
            <w:r>
              <w:rPr>
                <w:rFonts w:ascii="Consolas" w:hAnsi="Consolas" w:cs="Consolas" w:eastAsia="Noto Sans JP"/>
                <w:i/>
                <w:color w:val="80868B"/>
                <w:sz w:val="18"/>
              </w:rPr>
              <w:t># Or download specific categories: --fonts / --icons / --maps / --browser</w:t>
            </w:r>
            <w:r>
              <w:br/>
            </w:r>
            <w:r>
              <w:br/>
            </w:r>
            <w:r>
              <w:rPr>
                <w:rFonts w:ascii="Consolas" w:hAnsi="Consolas" w:cs="Consolas" w:eastAsia="Noto Sans JP"/>
                <w:i/>
                <w:color w:val="80868B"/>
                <w:sz w:val="18"/>
              </w:rPr>
              <w:t># Clear only the incremental image build cache (.drawlib/cache.db) to force re-rendering</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clear</w:t>
            </w:r>
            <w:r>
              <w:rPr>
                <w:rFonts w:ascii="Consolas" w:hAnsi="Consolas" w:cs="Consolas" w:eastAsia="Noto Sans JP"/>
                <w:color w:val="202124"/>
                <w:sz w:val="18"/>
              </w:rPr>
              <w:t xml:space="preserve"> </w:t>
            </w:r>
            <w:r>
              <w:rPr>
                <w:rFonts w:ascii="Consolas" w:hAnsi="Consolas" w:cs="Consolas" w:eastAsia="Noto Sans JP"/>
                <w:color w:val="202124"/>
                <w:sz w:val="18"/>
              </w:rPr>
              <w:t>--images</w:t>
            </w:r>
            <w:r>
              <w:br/>
            </w:r>
            <w:r>
              <w:br/>
            </w:r>
            <w:r>
              <w:rPr>
                <w:rFonts w:ascii="Consolas" w:hAnsi="Consolas" w:cs="Consolas" w:eastAsia="Noto Sans JP"/>
                <w:i/>
                <w:color w:val="80868B"/>
                <w:sz w:val="18"/>
              </w:rPr>
              <w:t># Clear both downloaded assets and the incremental build cache</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cache</w:t>
            </w:r>
            <w:r>
              <w:rPr>
                <w:rFonts w:ascii="Consolas" w:hAnsi="Consolas" w:cs="Consolas" w:eastAsia="Noto Sans JP"/>
                <w:color w:val="202124"/>
                <w:sz w:val="18"/>
              </w:rPr>
              <w:t xml:space="preserve"> </w:t>
            </w:r>
            <w:r>
              <w:rPr>
                <w:rFonts w:ascii="Consolas" w:hAnsi="Consolas" w:cs="Consolas" w:eastAsia="Noto Sans JP"/>
                <w:color w:val="202124"/>
                <w:sz w:val="18"/>
              </w:rPr>
              <w:t>clear</w:t>
            </w:r>
            <w:r>
              <w:rPr>
                <w:rFonts w:ascii="Consolas" w:hAnsi="Consolas" w:cs="Consolas" w:eastAsia="Noto Sans JP"/>
                <w:color w:val="202124"/>
                <w:sz w:val="18"/>
              </w:rPr>
              <w:t xml:space="preserve"> </w:t>
            </w:r>
            <w:r>
              <w:rPr>
                <w:rFonts w:ascii="Consolas" w:hAnsi="Consolas" w:cs="Consolas" w:eastAsia="Noto Sans JP"/>
                <w:color w:val="202124"/>
                <w:sz w:val="18"/>
              </w:rPr>
              <w:t>--all</w:t>
            </w:r>
          </w:p>
        </w:tc>
      </w:tr>
    </w:tbl>
    <w:p>
      <w:pPr>
        <w:spacing w:before="0" w:after="80" w:line="240" w:lineRule="auto"/>
      </w:pPr>
      <w:r>
        <w:rPr>
          <w:sz w:val="4"/>
        </w:rPr>
      </w:r>
    </w:p>
    <w:p>
      <w:bookmarkStart w:id="26" w:name="chapter_5_04_installation_4_5_verifying_"/>
      <w:pPr>
        <w:pStyle w:val="Heading2"/>
      </w:pPr>
      <w:bookmarkEnd w:id="26"/>
      <w:r>
        <w:rPr>
          <w:rFonts w:ascii="Inter" w:hAnsi="Inter" w:cs="Inter" w:eastAsia="Noto Sans JP"/>
          <w:b/>
          <w:color w:val="202124"/>
        </w:rPr>
        <w:t>4.5 Verifying the Installation</w:t>
      </w:r>
    </w:p>
    <w:p>
      <w:pPr/>
      <w:r>
        <w:rPr>
          <w:rFonts w:ascii="Inter" w:hAnsi="Inter" w:cs="Inter" w:eastAsia="Noto Sans JP"/>
          <w:color w:val="202124"/>
        </w:rPr>
        <w:t>Once installed, verify that the CLI and project templates are available:</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Check installed version (0.3.4)</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--version</w:t>
            </w:r>
            <w:r>
              <w:br/>
            </w:r>
            <w:r>
              <w:br/>
            </w:r>
            <w:r>
              <w:rPr>
                <w:rFonts w:ascii="Consolas" w:hAnsi="Consolas" w:cs="Consolas" w:eastAsia="Noto Sans JP"/>
                <w:i/>
                <w:color w:val="80868B"/>
                <w:sz w:val="18"/>
              </w:rPr>
              <w:t># List available project templates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list</w:t>
            </w:r>
          </w:p>
        </w:tc>
      </w:tr>
    </w:tbl>
    <w:p>
      <w:pPr>
        <w:spacing w:before="0" w:after="80" w:line="240" w:lineRule="auto"/>
      </w:pPr>
      <w:r>
        <w:rPr>
          <w:sz w:val="4"/>
        </w:rPr>
      </w:r>
    </w:p>
    <w:p>
      <w:pPr/>
      <w:r>
        <w:rPr>
          <w:rFonts w:ascii="Inter" w:hAnsi="Inter" w:cs="Inter" w:eastAsia="Noto Sans JP"/>
          <w:color w:val="202124"/>
        </w:rPr>
        <w:t>When the four project archetypes—</w:t>
      </w:r>
      <w:r>
        <w:rPr>
          <w:rFonts w:ascii="Consolas" w:hAnsi="Consolas" w:cs="Consolas" w:eastAsia="Noto Sans JP"/>
          <w:color w:val="1967D2"/>
          <w:sz w:val="19"/>
          <w:shd w:val="clear" w:color="auto" w:fill="F1F3F4"/>
        </w:rPr>
        <w:t>doc</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site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slide</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images</w:t>
      </w:r>
      <w:r>
        <w:rPr>
          <w:rFonts w:ascii="Inter" w:hAnsi="Inter" w:cs="Inter" w:eastAsia="Noto Sans JP"/>
          <w:color w:val="202124"/>
        </w:rPr>
        <w:t>—are displayed, your environment is ready.</w:t>
      </w:r>
    </w:p>
    <w:p>
      <w:r>
        <w:br w:type="page"/>
      </w:r>
    </w:p>
    <w:p>
      <w:bookmarkStart w:id="28" w:name="chapter_6_05_project_creation_chapter_5_"/>
      <w:bookmarkStart w:id="27" w:name="chapter_6_05_project_creation"/>
      <w:pPr>
        <w:pStyle w:val="Heading1"/>
      </w:pPr>
      <w:bookmarkEnd w:id="27"/>
      <w:bookmarkEnd w:id="28"/>
      <w:r>
        <w:rPr>
          <w:rFonts w:ascii="Inter" w:hAnsi="Inter" w:cs="Inter" w:eastAsia="Noto Sans JP"/>
          <w:b/>
          <w:color w:val="202124"/>
        </w:rPr>
        <w:t>Chapter 5: Project Scaffolding and Build Workflows</w:t>
      </w:r>
    </w:p>
    <w:p>
      <w:pPr/>
      <w:r>
        <w:rPr>
          <w:rFonts w:ascii="Inter" w:hAnsi="Inter" w:cs="Inter" w:eastAsia="Noto Sans JP"/>
          <w:color w:val="202124"/>
        </w:rPr>
        <w:t xml:space="preserve">Drawlib provides the </w:t>
      </w:r>
      <w:r>
        <w:rPr>
          <w:rFonts w:ascii="Consolas" w:hAnsi="Consolas" w:cs="Consolas" w:eastAsia="Noto Sans JP"/>
          <w:color w:val="1967D2"/>
          <w:sz w:val="19"/>
          <w:shd w:val="clear" w:color="auto" w:fill="F1F3F4"/>
        </w:rPr>
        <w:t>drawlib init project</w:t>
      </w:r>
      <w:r>
        <w:rPr>
          <w:rFonts w:ascii="Inter" w:hAnsi="Inter" w:cs="Inter" w:eastAsia="Noto Sans JP"/>
          <w:color w:val="202124"/>
        </w:rPr>
        <w:t xml:space="preserve"> command to scaffold purpose-built documentation projects in seconds.</w:t>
      </w:r>
    </w:p>
    <w:p>
      <w:bookmarkStart w:id="29" w:name="chapter_6_05_project_creation_5_1_projec"/>
      <w:pPr>
        <w:pStyle w:val="Heading2"/>
      </w:pPr>
      <w:bookmarkEnd w:id="29"/>
      <w:r>
        <w:rPr>
          <w:rFonts w:ascii="Inter" w:hAnsi="Inter" w:cs="Inter" w:eastAsia="Noto Sans JP"/>
          <w:b/>
          <w:color w:val="202124"/>
        </w:rPr>
        <w:t>5.1 Project Template Types</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Template</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Use Case</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b/>
                <w:color w:val="202124"/>
                <w:sz w:val="19"/>
              </w:rPr>
              <w:t>Primary Artifacts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doc</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Multi-chapter technical specs, engineering RFCs, and formal reports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&lt;target&gt;_&lt;lang&gt;.pdf</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&lt;target&gt;_&lt;lang&gt;.docx</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&lt;target&gt;_html/</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&lt;target&gt;_markdown/</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&lt;target&gt;_images/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site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Multi-page documentation website with sidebar navigation</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&lt;target&gt;_html/</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&lt;target&gt;_markdown/</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&lt;target&gt;_images/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slide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16:9 presentation slide deck (web, PDF &amp; PowerPoint)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&lt;target&gt;_html/&lt;lang&gt;/index.html</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&lt;target&gt;_&lt;lang&gt;.pdf</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&lt;target&gt;_&lt;lang&gt;.pptx</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&lt;target&gt;_images/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202124"/>
                <w:sz w:val="17"/>
                <w:shd w:val="clear" w:color="auto" w:fill="F1F3F4"/>
              </w:rPr>
              <w:t>images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Inter" w:hAnsi="Inter" w:cs="Inter" w:eastAsia="Noto Sans JP"/>
                <w:color w:val="202124"/>
                <w:sz w:val="19"/>
              </w:rPr>
              <w:t>Standalone Python drawing scripts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202124"/>
                <w:sz w:val="17"/>
                <w:shd w:val="clear" w:color="auto" w:fill="F1F3F4"/>
              </w:rPr>
              <w:t>&lt;target&gt;_images/*.png</w:t>
            </w:r>
            <w:r>
              <w:rPr>
                <w:rFonts w:ascii="Inter" w:hAnsi="Inter" w:cs="Inter" w:eastAsia="Noto Sans JP"/>
                <w:color w:val="202124"/>
                <w:sz w:val="19"/>
              </w:rPr>
              <w:t xml:space="preserve"> (or </w:t>
            </w:r>
            <w:r>
              <w:rPr>
                <w:rFonts w:ascii="Consolas" w:hAnsi="Consolas" w:cs="Consolas" w:eastAsia="Noto Sans JP"/>
                <w:color w:val="202124"/>
                <w:sz w:val="17"/>
                <w:shd w:val="clear" w:color="auto" w:fill="F1F3F4"/>
              </w:rPr>
              <w:t>&lt;target&gt;/*.png</w:t>
            </w:r>
            <w:r>
              <w:rPr>
                <w:rFonts w:ascii="Inter" w:hAnsi="Inter" w:cs="Inter" w:eastAsia="Noto Sans JP"/>
                <w:color w:val="202124"/>
                <w:sz w:val="19"/>
              </w:rPr>
              <w:t xml:space="preserve">, </w:t>
            </w:r>
            <w:r>
              <w:rPr>
                <w:rFonts w:ascii="Consolas" w:hAnsi="Consolas" w:cs="Consolas" w:eastAsia="Noto Sans JP"/>
                <w:color w:val="202124"/>
                <w:sz w:val="17"/>
                <w:shd w:val="clear" w:color="auto" w:fill="F1F3F4"/>
              </w:rPr>
              <w:t>*.webp</w:t>
            </w:r>
            <w:r>
              <w:rPr>
                <w:rFonts w:ascii="Inter" w:hAnsi="Inter" w:cs="Inter" w:eastAsia="Noto Sans JP"/>
                <w:color w:val="202124"/>
                <w:sz w:val="19"/>
              </w:rPr>
              <w:t>)</w:t>
            </w:r>
          </w:p>
        </w:tc>
      </w:tr>
    </w:tbl>
    <w:p>
      <w:pPr>
        <w:spacing w:before="0" w:after="80" w:line="240" w:lineRule="auto"/>
      </w:pPr>
      <w:r>
        <w:rPr>
          <w:sz w:val="4"/>
        </w:rPr>
      </w:r>
    </w:p>
    <w:p>
      <w:bookmarkStart w:id="30" w:name="chapter_6_05_project_creation_5_2_creati"/>
      <w:pPr>
        <w:pStyle w:val="Heading2"/>
      </w:pPr>
      <w:bookmarkEnd w:id="30"/>
      <w:r>
        <w:rPr>
          <w:rFonts w:ascii="Inter" w:hAnsi="Inter" w:cs="Inter" w:eastAsia="Noto Sans JP"/>
          <w:b/>
          <w:color w:val="202124"/>
        </w:rPr>
        <w:t>5.2 Creating a Google-Style Document Project</w:t>
      </w:r>
    </w:p>
    <w:p>
      <w:pPr/>
      <w:r>
        <w:rPr>
          <w:rFonts w:ascii="Inter" w:hAnsi="Inter" w:cs="Inter" w:eastAsia="Noto Sans JP"/>
          <w:color w:val="202124"/>
        </w:rPr>
        <w:t xml:space="preserve">Create a Google-style document project in one command (pass </w:t>
      </w:r>
      <w:r>
        <w:rPr>
          <w:rFonts w:ascii="Consolas" w:hAnsi="Consolas" w:cs="Consolas" w:eastAsia="Noto Sans JP"/>
          <w:color w:val="1967D2"/>
          <w:sz w:val="19"/>
          <w:shd w:val="clear" w:color="auto" w:fill="F1F3F4"/>
        </w:rPr>
        <w:t>-l en,ja</w:t>
      </w:r>
      <w:r>
        <w:rPr>
          <w:rFonts w:ascii="Inter" w:hAnsi="Inter" w:cs="Inter" w:eastAsia="Noto Sans JP"/>
          <w:color w:val="202124"/>
        </w:rPr>
        <w:t xml:space="preserve"> to scaffold multiple locales at once):</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doc</w:t>
            </w:r>
            <w:r>
              <w:rPr>
                <w:rFonts w:ascii="Consolas" w:hAnsi="Consolas" w:cs="Consolas" w:eastAsia="Noto Sans JP"/>
                <w:color w:val="202124"/>
                <w:sz w:val="18"/>
              </w:rPr>
              <w:t xml:space="preserve"> </w:t>
            </w:r>
            <w:r>
              <w:rPr>
                <w:rFonts w:ascii="Consolas" w:hAnsi="Consolas" w:cs="Consolas" w:eastAsia="Noto Sans JP"/>
                <w:color w:val="202124"/>
                <w:sz w:val="18"/>
              </w:rPr>
              <w:t>report</w:t>
            </w:r>
            <w:r>
              <w:rPr>
                <w:rFonts w:ascii="Consolas" w:hAnsi="Consolas" w:cs="Consolas" w:eastAsia="Noto Sans JP"/>
                <w:color w:val="202124"/>
                <w:sz w:val="18"/>
              </w:rPr>
              <w:t xml:space="preserve"> </w:t>
            </w:r>
            <w:r>
              <w:rPr>
                <w:rFonts w:ascii="Consolas" w:hAnsi="Consolas" w:cs="Consolas" w:eastAsia="Noto Sans JP"/>
                <w:color w:val="202124"/>
                <w:sz w:val="18"/>
              </w:rPr>
              <w:t>-l</w:t>
            </w:r>
            <w:r>
              <w:rPr>
                <w:rFonts w:ascii="Consolas" w:hAnsi="Consolas" w:cs="Consolas" w:eastAsia="Noto Sans JP"/>
                <w:color w:val="202124"/>
                <w:sz w:val="18"/>
              </w:rPr>
              <w:t xml:space="preserve"> </w:t>
            </w:r>
            <w:r>
              <w:rPr>
                <w:rFonts w:ascii="Consolas" w:hAnsi="Consolas" w:cs="Consolas" w:eastAsia="Noto Sans JP"/>
                <w:color w:val="202124"/>
                <w:sz w:val="18"/>
              </w:rPr>
              <w:t>en</w:t>
            </w:r>
            <w:r>
              <w:rPr>
                <w:rFonts w:ascii="Consolas" w:hAnsi="Consolas" w:cs="Consolas" w:eastAsia="Noto Sans JP"/>
                <w:color w:val="202124"/>
                <w:sz w:val="18"/>
              </w:rPr>
              <w:t xml:space="preserve"> </w:t>
            </w:r>
            <w:r>
              <w:rPr>
                <w:rFonts w:ascii="Consolas" w:hAnsi="Consolas" w:cs="Consolas" w:eastAsia="Noto Sans JP"/>
                <w:color w:val="202124"/>
                <w:sz w:val="18"/>
              </w:rPr>
              <w:t>-s</w:t>
            </w:r>
            <w:r>
              <w:rPr>
                <w:rFonts w:ascii="Consolas" w:hAnsi="Consolas" w:cs="Consolas" w:eastAsia="Noto Sans JP"/>
                <w:color w:val="202124"/>
                <w:sz w:val="18"/>
              </w:rPr>
              <w:t xml:space="preserve"> </w:t>
            </w:r>
            <w:r>
              <w:rPr>
                <w:rFonts w:ascii="Consolas" w:hAnsi="Consolas" w:cs="Consolas" w:eastAsia="Noto Sans JP"/>
                <w:color w:val="202124"/>
                <w:sz w:val="18"/>
              </w:rPr>
              <w:t>google</w:t>
            </w:r>
          </w:p>
        </w:tc>
      </w:tr>
    </w:tbl>
    <w:p>
      <w:pPr>
        <w:spacing w:before="0" w:after="80" w:line="240" w:lineRule="auto"/>
      </w:pPr>
      <w:r>
        <w:rPr>
          <w:sz w:val="4"/>
        </w:rPr>
      </w:r>
    </w:p>
    <w:p>
      <w:pPr>
        <w:keepNext/>
        <w:spacing w:before="120" w:after="40"/>
        <w:jc w:val="center"/>
      </w:pPr>
      <w:r>
        <w:drawing>
          <wp:inline xmlns:a="http://schemas.openxmlformats.org/drawingml/2006/main" xmlns:pic="http://schemas.openxmlformats.org/drawingml/2006/picture">
            <wp:extent cx="6408000" cy="2521548"/>
            <wp:docPr id="3" name="Picture 3"/>
            <wp:cNvGraphicFramePr>
              <a:graphicFrameLocks noChangeAspect="1"/>
            </wp:cNvGraphicFramePr>
            <a:graphic>
              <a:graphicData uri="http://schemas.openxmlformats.org/drawingml/2006/picture">
                <pic:pic>
                  <pic:nvPicPr>
                    <pic:cNvPr id="0" name="05_project_creation_1_1483566.png"/>
                    <pic:cNvPicPr/>
                  </pic:nvPicPr>
                  <pic:blipFill>
                    <a:blip r:embed="rId11"/>
                    <a:stretch>
                      <a:fillRect/>
                    </a:stretch>
                  </pic:blipFill>
                  <pic:spPr>
                    <a:xfrm>
                      <a:off x="0" y="0"/>
                      <a:ext cx="6408000" cy="2521548"/>
                    </a:xfrm>
                    <a:prstGeom prst="rect"/>
                  </pic:spPr>
                </pic:pic>
              </a:graphicData>
            </a:graphic>
          </wp:inline>
        </w:drawing>
      </w:r>
    </w:p>
    <w:p>
      <w:pPr>
        <w:pStyle w:val="Caption"/>
        <w:jc w:val="center"/>
      </w:pPr>
      <w:r>
        <w:rPr>
          <w:rFonts w:ascii="Inter" w:hAnsi="Inter" w:cs="Inter" w:eastAsia="Noto Sans JP"/>
        </w:rPr>
        <w:t>Figure 5.1: Project Lifecycle from Scaffolding to Final Artifact</w:t>
      </w:r>
    </w:p>
    <w:p>
      <w:bookmarkStart w:id="31" w:name="chapter_6_05_project_creation_automatic_"/>
      <w:pPr>
        <w:pStyle w:val="Heading3"/>
      </w:pPr>
      <w:bookmarkEnd w:id="31"/>
      <w:r>
        <w:rPr>
          <w:rFonts w:ascii="Inter" w:hAnsi="Inter" w:cs="Inter" w:eastAsia="Noto Sans JP"/>
          <w:b/>
          <w:color w:val="202124"/>
        </w:rPr>
        <w:t>Automatic Path Resolution via Target Argument</w:t>
      </w:r>
    </w:p>
    <w:p>
      <w:pPr/>
      <w:r>
        <w:rPr>
          <w:rFonts w:ascii="Inter" w:hAnsi="Inter" w:cs="Inter" w:eastAsia="Noto Sans JP"/>
          <w:color w:val="202124"/>
        </w:rPr>
        <w:t xml:space="preserve">Specifying </w:t>
      </w:r>
      <w:r>
        <w:rPr>
          <w:rFonts w:ascii="Consolas" w:hAnsi="Consolas" w:cs="Consolas" w:eastAsia="Noto Sans JP"/>
          <w:color w:val="1967D2"/>
          <w:sz w:val="19"/>
          <w:shd w:val="clear" w:color="auto" w:fill="F1F3F4"/>
        </w:rPr>
        <w:t>drawlib init project doc report</w:t>
      </w:r>
      <w:r>
        <w:rPr>
          <w:rFonts w:ascii="Inter" w:hAnsi="Inter" w:cs="Inter" w:eastAsia="Noto Sans JP"/>
          <w:color w:val="202124"/>
        </w:rPr>
        <w:t xml:space="preserve"> establishes a synchronized, </w:t>
      </w:r>
      <w:r>
        <w:rPr>
          <w:rFonts w:ascii="Consolas" w:hAnsi="Consolas" w:cs="Consolas" w:eastAsia="Noto Sans JP"/>
          <w:color w:val="1967D2"/>
          <w:sz w:val="19"/>
          <w:shd w:val="clear" w:color="auto" w:fill="F1F3F4"/>
        </w:rPr>
        <w:t>i18n</w:t>
      </w:r>
      <w:r>
        <w:rPr>
          <w:rFonts w:ascii="Inter" w:hAnsi="Inter" w:cs="Inter" w:eastAsia="Noto Sans JP"/>
          <w:color w:val="202124"/>
        </w:rPr>
        <w:t>-native pipeline:</w:t>
      </w:r>
    </w:p>
    <w:p>
      <w:pPr>
        <w:pStyle w:val="ListBullet"/>
      </w:pPr>
      <w:r>
        <w:rPr>
          <w:rFonts w:ascii="Inter" w:hAnsi="Inter" w:cs="Inter" w:eastAsia="Noto Sans JP"/>
          <w:b/>
          <w:color w:val="202124"/>
        </w:rPr>
        <w:t>Source Directory</w:t>
      </w:r>
      <w:r>
        <w:rPr>
          <w:rFonts w:ascii="Inter" w:hAnsi="Inter" w:cs="Inter" w:eastAsia="Noto Sans JP"/>
          <w:color w:val="202124"/>
        </w:rPr>
        <w:t xml:space="preserve">: Creates </w:t>
      </w:r>
      <w:r>
        <w:rPr>
          <w:rFonts w:ascii="Consolas" w:hAnsi="Consolas" w:cs="Consolas" w:eastAsia="Noto Sans JP"/>
          <w:color w:val="1967D2"/>
          <w:sz w:val="19"/>
          <w:shd w:val="clear" w:color="auto" w:fill="F1F3F4"/>
        </w:rPr>
        <w:t>report_src/</w:t>
      </w:r>
      <w:r>
        <w:rPr>
          <w:rFonts w:ascii="Inter" w:hAnsi="Inter" w:cs="Inter" w:eastAsia="Noto Sans JP"/>
          <w:color w:val="202124"/>
        </w:rPr>
        <w:t xml:space="preserve"> with </w:t>
      </w:r>
      <w:r>
        <w:rPr>
          <w:rFonts w:ascii="Consolas" w:hAnsi="Consolas" w:cs="Consolas" w:eastAsia="Noto Sans JP"/>
          <w:color w:val="1967D2"/>
          <w:sz w:val="19"/>
          <w:shd w:val="clear" w:color="auto" w:fill="F1F3F4"/>
        </w:rPr>
        <w:t>drawlib.toml</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[project]</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[i18n]</w:t>
      </w:r>
      <w:r>
        <w:rPr>
          <w:rFonts w:ascii="Inter" w:hAnsi="Inter" w:cs="Inter" w:eastAsia="Noto Sans JP"/>
          <w:color w:val="202124"/>
        </w:rPr>
        <w:t xml:space="preserve">) and locale folder </w:t>
      </w:r>
      <w:r>
        <w:rPr>
          <w:rFonts w:ascii="Consolas" w:hAnsi="Consolas" w:cs="Consolas" w:eastAsia="Noto Sans JP"/>
          <w:color w:val="1967D2"/>
          <w:sz w:val="19"/>
          <w:shd w:val="clear" w:color="auto" w:fill="F1F3F4"/>
        </w:rPr>
        <w:t>report_src/en/</w:t>
      </w:r>
      <w:r>
        <w:rPr>
          <w:rFonts w:ascii="Inter" w:hAnsi="Inter" w:cs="Inter" w:eastAsia="Noto Sans JP"/>
          <w:color w:val="202124"/>
        </w:rPr>
        <w:t xml:space="preserve"> (or </w:t>
      </w:r>
      <w:r>
        <w:rPr>
          <w:rFonts w:ascii="Consolas" w:hAnsi="Consolas" w:cs="Consolas" w:eastAsia="Noto Sans JP"/>
          <w:color w:val="1967D2"/>
          <w:sz w:val="19"/>
          <w:shd w:val="clear" w:color="auto" w:fill="F1F3F4"/>
        </w:rPr>
        <w:t>en/</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ja/</w:t>
      </w:r>
      <w:r>
        <w:rPr>
          <w:rFonts w:ascii="Inter" w:hAnsi="Inter" w:cs="Inter" w:eastAsia="Noto Sans JP"/>
          <w:color w:val="202124"/>
        </w:rPr>
        <w:t xml:space="preserve"> when </w:t>
      </w:r>
      <w:r>
        <w:rPr>
          <w:rFonts w:ascii="Consolas" w:hAnsi="Consolas" w:cs="Consolas" w:eastAsia="Noto Sans JP"/>
          <w:color w:val="1967D2"/>
          <w:sz w:val="19"/>
          <w:shd w:val="clear" w:color="auto" w:fill="F1F3F4"/>
        </w:rPr>
        <w:t>-l en,ja</w:t>
      </w:r>
      <w:r>
        <w:rPr>
          <w:rFonts w:ascii="Inter" w:hAnsi="Inter" w:cs="Inter" w:eastAsia="Noto Sans JP"/>
          <w:color w:val="202124"/>
        </w:rPr>
        <w:t xml:space="preserve"> is passed).</w:t>
      </w:r>
    </w:p>
    <w:p>
      <w:pPr>
        <w:pStyle w:val="ListBullet"/>
      </w:pPr>
      <w:r>
        <w:rPr>
          <w:rFonts w:ascii="Inter" w:hAnsi="Inter" w:cs="Inter" w:eastAsia="Noto Sans JP"/>
          <w:b/>
          <w:color w:val="202124"/>
        </w:rPr>
        <w:t>Build Output</w:t>
      </w:r>
      <w:r>
        <w:rPr>
          <w:rFonts w:ascii="Inter" w:hAnsi="Inter" w:cs="Inter" w:eastAsia="Noto Sans JP"/>
          <w:color w:val="202124"/>
        </w:rPr>
        <w:t xml:space="preserve">: Configures </w:t>
      </w:r>
      <w:r>
        <w:rPr>
          <w:rFonts w:ascii="Consolas" w:hAnsi="Consolas" w:cs="Consolas" w:eastAsia="Noto Sans JP"/>
          <w:color w:val="1967D2"/>
          <w:sz w:val="19"/>
          <w:shd w:val="clear" w:color="auto" w:fill="F1F3F4"/>
        </w:rPr>
        <w:t>report_en.pdf</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report_&lt;lang&gt;.pdf</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report_html/</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report_markdown/</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report_images/</w:t>
      </w:r>
      <w:r>
        <w:rPr>
          <w:rFonts w:ascii="Inter" w:hAnsi="Inter" w:cs="Inter" w:eastAsia="Noto Sans JP"/>
          <w:color w:val="202124"/>
        </w:rPr>
        <w:t xml:space="preserve"> as output targets (plus optional </w:t>
      </w:r>
      <w:r>
        <w:rPr>
          <w:rFonts w:ascii="Consolas" w:hAnsi="Consolas" w:cs="Consolas" w:eastAsia="Noto Sans JP"/>
          <w:color w:val="1967D2"/>
          <w:sz w:val="19"/>
          <w:shd w:val="clear" w:color="auto" w:fill="F1F3F4"/>
        </w:rPr>
        <w:t>report_&lt;lang&gt;.docx</w:t>
      </w:r>
      <w:r>
        <w:rPr>
          <w:rFonts w:ascii="Inter" w:hAnsi="Inter" w:cs="Inter" w:eastAsia="Noto Sans JP"/>
          <w:color w:val="202124"/>
        </w:rPr>
        <w:t xml:space="preserve"> via </w:t>
      </w:r>
      <w:r>
        <w:rPr>
          <w:rFonts w:ascii="Consolas" w:hAnsi="Consolas" w:cs="Consolas" w:eastAsia="Noto Sans JP"/>
          <w:color w:val="1967D2"/>
          <w:sz w:val="19"/>
          <w:shd w:val="clear" w:color="auto" w:fill="F1F3F4"/>
        </w:rPr>
        <w:t>drawlib build docx</w:t>
      </w:r>
      <w:r>
        <w:rPr>
          <w:rFonts w:ascii="Inter" w:hAnsi="Inter" w:cs="Inter" w:eastAsia="Noto Sans JP"/>
          <w:color w:val="202124"/>
        </w:rPr>
        <w:t>).</w:t>
      </w:r>
    </w:p>
    <w:p>
      <w:bookmarkStart w:id="32" w:name="chapter_6_05_project_creation_5_3_direct"/>
      <w:pPr>
        <w:pStyle w:val="Heading2"/>
      </w:pPr>
      <w:bookmarkEnd w:id="32"/>
      <w:r>
        <w:rPr>
          <w:rFonts w:ascii="Inter" w:hAnsi="Inter" w:cs="Inter" w:eastAsia="Noto Sans JP"/>
          <w:b/>
          <w:color w:val="202124"/>
        </w:rPr>
        <w:t>5.3 Directory Structure and Incremental Build Cache</w:t>
      </w:r>
    </w:p>
    <w:p>
      <w:pPr/>
      <w:r>
        <w:rPr>
          <w:rFonts w:ascii="Inter" w:hAnsi="Inter" w:cs="Inter" w:eastAsia="Noto Sans JP"/>
          <w:color w:val="202124"/>
        </w:rPr>
        <w:t xml:space="preserve">The scaffolded </w:t>
      </w:r>
      <w:r>
        <w:rPr>
          <w:rFonts w:ascii="Consolas" w:hAnsi="Consolas" w:cs="Consolas" w:eastAsia="Noto Sans JP"/>
          <w:color w:val="1967D2"/>
          <w:sz w:val="19"/>
          <w:shd w:val="clear" w:color="auto" w:fill="F1F3F4"/>
        </w:rPr>
        <w:t>report_src/</w:t>
      </w:r>
      <w:r>
        <w:rPr>
          <w:rFonts w:ascii="Inter" w:hAnsi="Inter" w:cs="Inter" w:eastAsia="Noto Sans JP"/>
          <w:color w:val="202124"/>
        </w:rPr>
        <w:t xml:space="preserve"> folder contains:</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report_src/</w:t>
            </w:r>
            <w:r>
              <w:br/>
            </w:r>
            <w:r>
              <w:rPr>
                <w:rFonts w:ascii="Consolas" w:hAnsi="Consolas" w:cs="Consolas" w:eastAsia="Noto Sans JP"/>
                <w:color w:val="202124"/>
                <w:sz w:val="18"/>
              </w:rPr>
              <w:t>├── drawlib.toml          # Project manifest ([project] type/style + [i18n] langs)</w:t>
            </w:r>
            <w:r>
              <w:br/>
            </w:r>
            <w:r>
              <w:rPr>
                <w:rFonts w:ascii="Consolas" w:hAnsi="Consolas" w:cs="Consolas" w:eastAsia="Noto Sans JP"/>
                <w:color w:val="202124"/>
                <w:sz w:val="18"/>
              </w:rPr>
              <w:t>├── _assets/              # Static assets directory (logos, external images)</w:t>
            </w:r>
            <w:r>
              <w:br/>
            </w:r>
            <w:r>
              <w:rPr>
                <w:rFonts w:ascii="Consolas" w:hAnsi="Consolas" w:cs="Consolas" w:eastAsia="Noto Sans JP"/>
                <w:color w:val="202124"/>
                <w:sz w:val="18"/>
              </w:rPr>
              <w:t>├── en/                   # Locale chapter directory (add ja/, etc. for multi-locale)</w:t>
            </w:r>
            <w:r>
              <w:br/>
            </w:r>
            <w:r>
              <w:rPr>
                <w:rFonts w:ascii="Consolas" w:hAnsi="Consolas" w:cs="Consolas" w:eastAsia="Noto Sans JP"/>
                <w:color w:val="202124"/>
                <w:sz w:val="18"/>
              </w:rPr>
              <w:t>│   ├── 00_cover.md       # [Required] Title page and metadata</w:t>
            </w:r>
            <w:r>
              <w:br/>
            </w:r>
            <w:r>
              <w:rPr>
                <w:rFonts w:ascii="Consolas" w:hAnsi="Consolas" w:cs="Consolas" w:eastAsia="Noto Sans JP"/>
                <w:color w:val="202124"/>
                <w:sz w:val="18"/>
              </w:rPr>
              <w:t>│   ├── 01_overview.md    # Chapter 1 content</w:t>
            </w:r>
            <w:r>
              <w:br/>
            </w:r>
            <w:r>
              <w:rPr>
                <w:rFonts w:ascii="Consolas" w:hAnsi="Consolas" w:cs="Consolas" w:eastAsia="Noto Sans JP"/>
                <w:color w:val="202124"/>
                <w:sz w:val="18"/>
              </w:rPr>
              <w:t>│   └── 02_design.md      # Chapter 2 content</w:t>
            </w:r>
            <w:r>
              <w:br/>
            </w:r>
            <w:r>
              <w:rPr>
                <w:rFonts w:ascii="Consolas" w:hAnsi="Consolas" w:cs="Consolas" w:eastAsia="Noto Sans JP"/>
                <w:color w:val="202124"/>
                <w:sz w:val="18"/>
              </w:rPr>
              <w:t>├── style.css             # PDF / HTML stylesheet (Google Theme)</w:t>
            </w:r>
            <w:r>
              <w:br/>
            </w:r>
            <w:r>
              <w:rPr>
                <w:rFonts w:ascii="Consolas" w:hAnsi="Consolas" w:cs="Consolas" w:eastAsia="Noto Sans JP"/>
                <w:color w:val="202124"/>
                <w:sz w:val="18"/>
              </w:rPr>
              <w:t>├── styles.py             # Drawing style definitions (GoogleStyles; optional &lt;lang&gt;/styles.py)</w:t>
            </w:r>
            <w:r>
              <w:br/>
            </w:r>
            <w:r>
              <w:rPr>
                <w:rFonts w:ascii="Consolas" w:hAnsi="Consolas" w:cs="Consolas" w:eastAsia="Noto Sans JP"/>
                <w:color w:val="202124"/>
                <w:sz w:val="18"/>
              </w:rPr>
              <w:t>├── template.html         # Jinja2 print and web layout template</w:t>
            </w:r>
            <w:r>
              <w:br/>
            </w:r>
            <w:r>
              <w:rPr>
                <w:rFonts w:ascii="Consolas" w:hAnsi="Consolas" w:cs="Consolas" w:eastAsia="Noto Sans JP"/>
                <w:color w:val="202124"/>
                <w:sz w:val="18"/>
              </w:rPr>
              <w:t>├── utils.py              # Shared drawing helpers and constants</w:t>
            </w:r>
            <w:r>
              <w:br/>
            </w:r>
            <w:r>
              <w:rPr>
                <w:rFonts w:ascii="Consolas" w:hAnsi="Consolas" w:cs="Consolas" w:eastAsia="Noto Sans JP"/>
                <w:color w:val="202124"/>
                <w:sz w:val="18"/>
              </w:rPr>
              <w:t>├── build.sh              # [Executable] Master build script for all targets</w:t>
            </w:r>
            <w:r>
              <w:br/>
            </w:r>
            <w:r>
              <w:rPr>
                <w:rFonts w:ascii="Consolas" w:hAnsi="Consolas" w:cs="Consolas" w:eastAsia="Noto Sans JP"/>
                <w:color w:val="202124"/>
                <w:sz w:val="18"/>
              </w:rPr>
              <w:t>├── serve.sh              # Local preview server startup script</w:t>
            </w:r>
            <w:r>
              <w:br/>
            </w:r>
            <w:r>
              <w:rPr>
                <w:rFonts w:ascii="Consolas" w:hAnsi="Consolas" w:cs="Consolas" w:eastAsia="Noto Sans JP"/>
                <w:color w:val="202124"/>
                <w:sz w:val="18"/>
              </w:rPr>
              <w:t>└── README.md             # Project guide</w:t>
            </w:r>
          </w:p>
        </w:tc>
      </w:tr>
    </w:tbl>
    <w:p>
      <w:pPr>
        <w:spacing w:before="0" w:after="80" w:line="240" w:lineRule="auto"/>
      </w:pPr>
      <w:r>
        <w:rPr>
          <w:sz w:val="4"/>
        </w:rPr>
      </w:r>
    </w:p>
    <w:p>
      <w:pPr/>
      <w:r>
        <w:rPr>
          <w:rFonts w:ascii="Inter" w:hAnsi="Inter" w:cs="Inter" w:eastAsia="Noto Sans JP"/>
          <w:color w:val="202124"/>
        </w:rPr>
        <w:t xml:space="preserve">During compilation, Drawlib validates structural parity across all locales listed in </w:t>
      </w:r>
      <w:r>
        <w:rPr>
          <w:rFonts w:ascii="Consolas" w:hAnsi="Consolas" w:cs="Consolas" w:eastAsia="Noto Sans JP"/>
          <w:color w:val="1967D2"/>
          <w:sz w:val="19"/>
          <w:shd w:val="clear" w:color="auto" w:fill="F1F3F4"/>
        </w:rPr>
        <w:t>drawlib.toml</w:t>
      </w:r>
      <w:r>
        <w:rPr>
          <w:rFonts w:ascii="Inter" w:hAnsi="Inter" w:cs="Inter" w:eastAsia="Noto Sans JP"/>
          <w:color w:val="202124"/>
        </w:rPr>
        <w:t xml:space="preserve">, shares language-neutral diagrams across locales, and maintains a </w:t>
      </w:r>
      <w:r>
        <w:rPr>
          <w:rFonts w:ascii="Inter" w:hAnsi="Inter" w:cs="Inter" w:eastAsia="Noto Sans JP"/>
          <w:b/>
          <w:color w:val="202124"/>
        </w:rPr>
        <w:t>SHA-256 incremental build cache</w:t>
      </w:r>
      <w:r>
        <w:rPr>
          <w:rFonts w:ascii="Inter" w:hAnsi="Inter" w:cs="Inter" w:eastAsia="Noto Sans JP"/>
          <w:color w:val="202124"/>
        </w:rPr>
        <w:t xml:space="preserve"> in </w:t>
      </w:r>
      <w:r>
        <w:rPr>
          <w:rFonts w:ascii="Consolas" w:hAnsi="Consolas" w:cs="Consolas" w:eastAsia="Noto Sans JP"/>
          <w:color w:val="1967D2"/>
          <w:sz w:val="19"/>
          <w:shd w:val="clear" w:color="auto" w:fill="F1F3F4"/>
        </w:rPr>
        <w:t>.drawlib/cache.db</w:t>
      </w:r>
      <w:r>
        <w:rPr>
          <w:rFonts w:ascii="Inter" w:hAnsi="Inter" w:cs="Inter" w:eastAsia="Noto Sans JP"/>
          <w:color w:val="202124"/>
        </w:rPr>
        <w:t xml:space="preserve"> (SQLite) at the workspace root. By hashing each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code block alongside </w:t>
      </w:r>
      <w:r>
        <w:rPr>
          <w:rFonts w:ascii="Consolas" w:hAnsi="Consolas" w:cs="Consolas" w:eastAsia="Noto Sans JP"/>
          <w:color w:val="1967D2"/>
          <w:sz w:val="19"/>
          <w:shd w:val="clear" w:color="auto" w:fill="F1F3F4"/>
        </w:rPr>
        <w:t>styles.py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utils.py</w:t>
      </w:r>
      <w:r>
        <w:rPr>
          <w:rFonts w:ascii="Inter" w:hAnsi="Inter" w:cs="Inter" w:eastAsia="Noto Sans JP"/>
          <w:color w:val="202124"/>
        </w:rPr>
        <w:t xml:space="preserve">, and any referenced files in </w:t>
      </w:r>
      <w:r>
        <w:rPr>
          <w:rFonts w:ascii="Consolas" w:hAnsi="Consolas" w:cs="Consolas" w:eastAsia="Noto Sans JP"/>
          <w:color w:val="1967D2"/>
          <w:sz w:val="19"/>
          <w:shd w:val="clear" w:color="auto" w:fill="F1F3F4"/>
        </w:rPr>
        <w:t>_assets/</w:t>
      </w:r>
      <w:r>
        <w:rPr>
          <w:rFonts w:ascii="Inter" w:hAnsi="Inter" w:cs="Inter" w:eastAsia="Noto Sans JP"/>
          <w:color w:val="202124"/>
        </w:rPr>
        <w:t>, unchanged diagrams are served instantly from cache on subsequent builds.</w:t>
      </w:r>
    </w:p>
    <w:p>
      <w:bookmarkStart w:id="33" w:name="chapter_6_05_project_creation_5_4_buildi"/>
      <w:pPr>
        <w:pStyle w:val="Heading2"/>
      </w:pPr>
      <w:bookmarkEnd w:id="33"/>
      <w:r>
        <w:rPr>
          <w:rFonts w:ascii="Inter" w:hAnsi="Inter" w:cs="Inter" w:eastAsia="Noto Sans JP"/>
          <w:b/>
          <w:color w:val="202124"/>
        </w:rPr>
        <w:t>5.4 Building and Verifying Link Integrity</w:t>
      </w:r>
    </w:p>
    <w:p>
      <w:pPr/>
      <w:r>
        <w:rPr>
          <w:rFonts w:ascii="Inter" w:hAnsi="Inter" w:cs="Inter" w:eastAsia="Noto Sans JP"/>
          <w:color w:val="202124"/>
        </w:rPr>
        <w:t xml:space="preserve">To compile your Markdown sources into PDF, HTML, Markdown, and standalone images, run the generated </w:t>
      </w:r>
      <w:r>
        <w:rPr>
          <w:rFonts w:ascii="Consolas" w:hAnsi="Consolas" w:cs="Consolas" w:eastAsia="Noto Sans JP"/>
          <w:color w:val="1967D2"/>
          <w:sz w:val="19"/>
          <w:shd w:val="clear" w:color="auto" w:fill="F1F3F4"/>
        </w:rPr>
        <w:t>build.sh</w:t>
      </w:r>
      <w:r>
        <w:rPr>
          <w:rFonts w:ascii="Inter" w:hAnsi="Inter" w:cs="Inter" w:eastAsia="Noto Sans JP"/>
          <w:color w:val="202124"/>
        </w:rPr>
        <w:t xml:space="preserve"> and verify link integrity with </w:t>
      </w:r>
      <w:r>
        <w:rPr>
          <w:rFonts w:ascii="Consolas" w:hAnsi="Consolas" w:cs="Consolas" w:eastAsia="Noto Sans JP"/>
          <w:color w:val="1967D2"/>
          <w:sz w:val="19"/>
          <w:shd w:val="clear" w:color="auto" w:fill="F1F3F4"/>
        </w:rPr>
        <w:t>drawlib serve --check</w:t>
      </w:r>
      <w:r>
        <w:rPr>
          <w:rFonts w:ascii="Inter" w:hAnsi="Inter" w:cs="Inter" w:eastAsia="Noto Sans JP"/>
          <w:color w:val="202124"/>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Execute master build script (HTML, PDF, Markdown, Images)</w:t>
            </w:r>
            <w:r>
              <w:br/>
            </w:r>
            <w:r>
              <w:rPr>
                <w:rFonts w:ascii="Consolas" w:hAnsi="Consolas" w:cs="Consolas" w:eastAsia="Noto Sans JP"/>
                <w:color w:val="202124"/>
                <w:sz w:val="18"/>
              </w:rPr>
              <w:t>./report_src/build.sh</w:t>
            </w:r>
            <w:r>
              <w:br/>
            </w:r>
            <w:r>
              <w:br/>
            </w:r>
            <w:r>
              <w:rPr>
                <w:rFonts w:ascii="Consolas" w:hAnsi="Consolas" w:cs="Consolas" w:eastAsia="Noto Sans JP"/>
                <w:i/>
                <w:color w:val="80868B"/>
                <w:sz w:val="18"/>
              </w:rPr>
              <w:t># Automatically verify zero broken internal links or missing images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serve</w:t>
            </w:r>
            <w:r>
              <w:rPr>
                <w:rFonts w:ascii="Consolas" w:hAnsi="Consolas" w:cs="Consolas" w:eastAsia="Noto Sans JP"/>
                <w:color w:val="202124"/>
                <w:sz w:val="18"/>
              </w:rPr>
              <w:t xml:space="preserve"> </w:t>
            </w:r>
            <w:r>
              <w:rPr>
                <w:rFonts w:ascii="Consolas" w:hAnsi="Consolas" w:cs="Consolas" w:eastAsia="Noto Sans JP"/>
                <w:color w:val="202124"/>
                <w:sz w:val="18"/>
              </w:rPr>
              <w:t>report_html/</w:t>
            </w:r>
            <w:r>
              <w:rPr>
                <w:rFonts w:ascii="Consolas" w:hAnsi="Consolas" w:cs="Consolas" w:eastAsia="Noto Sans JP"/>
                <w:color w:val="202124"/>
                <w:sz w:val="18"/>
              </w:rPr>
              <w:t xml:space="preserve"> </w:t>
            </w:r>
            <w:r>
              <w:rPr>
                <w:rFonts w:ascii="Consolas" w:hAnsi="Consolas" w:cs="Consolas" w:eastAsia="Noto Sans JP"/>
                <w:color w:val="202124"/>
                <w:sz w:val="18"/>
              </w:rPr>
              <w:t>--check</w:t>
            </w:r>
          </w:p>
        </w:tc>
      </w:tr>
    </w:tbl>
    <w:p>
      <w:pPr>
        <w:spacing w:before="0" w:after="80" w:line="240" w:lineRule="auto"/>
      </w:pPr>
      <w:r>
        <w:rPr>
          <w:sz w:val="4"/>
        </w:rPr>
      </w:r>
    </w:p>
    <w:p>
      <w:pPr/>
      <w:r>
        <w:rPr>
          <w:rFonts w:ascii="Inter" w:hAnsi="Inter" w:cs="Inter" w:eastAsia="Noto Sans JP"/>
          <w:color w:val="202124"/>
        </w:rPr>
        <w:t xml:space="preserve">When compilation finishes, </w:t>
      </w:r>
      <w:r>
        <w:rPr>
          <w:rFonts w:ascii="Consolas" w:hAnsi="Consolas" w:cs="Consolas" w:eastAsia="Noto Sans JP"/>
          <w:color w:val="1967D2"/>
          <w:sz w:val="19"/>
          <w:shd w:val="clear" w:color="auto" w:fill="F1F3F4"/>
        </w:rPr>
        <w:t>report_en.pdf</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report_&lt;lang&gt;.pdf</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report_html/</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report_markdown/</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report_images/</w:t>
      </w:r>
      <w:r>
        <w:rPr>
          <w:rFonts w:ascii="Inter" w:hAnsi="Inter" w:cs="Inter" w:eastAsia="Noto Sans JP"/>
          <w:color w:val="202124"/>
        </w:rPr>
        <w:t xml:space="preserve"> are ready for distribution, and </w:t>
      </w:r>
      <w:r>
        <w:rPr>
          <w:rFonts w:ascii="Consolas" w:hAnsi="Consolas" w:cs="Consolas" w:eastAsia="Noto Sans JP"/>
          <w:color w:val="1967D2"/>
          <w:sz w:val="19"/>
          <w:shd w:val="clear" w:color="auto" w:fill="F1F3F4"/>
        </w:rPr>
        <w:t>drawlib serve --check</w:t>
      </w:r>
      <w:r>
        <w:rPr>
          <w:rFonts w:ascii="Inter" w:hAnsi="Inter" w:cs="Inter" w:eastAsia="Noto Sans JP"/>
          <w:color w:val="202124"/>
        </w:rPr>
        <w:t xml:space="preserve"> confirms that all links and image references are intact.</w:t>
      </w:r>
    </w:p>
    <w:p>
      <w:r>
        <w:br w:type="page"/>
      </w:r>
    </w:p>
    <w:p>
      <w:bookmarkStart w:id="35" w:name="chapter_7_06_agent_instructions_chapter_"/>
      <w:bookmarkStart w:id="34" w:name="chapter_7_06_agent_instructions"/>
      <w:pPr>
        <w:pStyle w:val="Heading1"/>
      </w:pPr>
      <w:bookmarkEnd w:id="34"/>
      <w:bookmarkEnd w:id="35"/>
      <w:r>
        <w:rPr>
          <w:rFonts w:ascii="Inter" w:hAnsi="Inter" w:cs="Inter" w:eastAsia="Noto Sans JP"/>
          <w:b/>
          <w:color w:val="202124"/>
        </w:rPr>
        <w:t>Chapter 6: AI Agent Integration and Prompting</w:t>
      </w:r>
    </w:p>
    <w:p>
      <w:pPr/>
      <w:r>
        <w:rPr>
          <w:rFonts w:ascii="Inter" w:hAnsi="Inter" w:cs="Inter" w:eastAsia="Noto Sans JP"/>
          <w:color w:val="202124"/>
        </w:rPr>
        <w:t>Drawlib is engineered from the ground up to be "Agent-First", enabling AI coding assistants (Claude, Cursor, Gemini, Copilot) to generate accurate, publication-ready diagrams autonomously. Once basic instructions are registered, the AI interacts with the Drawlib CLI to inspect rules, test drawings, and output verified code.</w:t>
      </w:r>
    </w:p>
    <w:p>
      <w:pPr>
        <w:keepNext/>
        <w:spacing w:before="120" w:after="40"/>
        <w:jc w:val="center"/>
      </w:pPr>
      <w:r>
        <w:drawing>
          <wp:inline xmlns:a="http://schemas.openxmlformats.org/drawingml/2006/main" xmlns:pic="http://schemas.openxmlformats.org/drawingml/2006/picture">
            <wp:extent cx="6408000" cy="2543976"/>
            <wp:docPr id="4" name="Picture 4"/>
            <wp:cNvGraphicFramePr>
              <a:graphicFrameLocks noChangeAspect="1"/>
            </wp:cNvGraphicFramePr>
            <a:graphic>
              <a:graphicData uri="http://schemas.openxmlformats.org/drawingml/2006/picture">
                <pic:pic>
                  <pic:nvPicPr>
                    <pic:cNvPr id="0" name="06_agent_instructions_1_1483566.png"/>
                    <pic:cNvPicPr/>
                  </pic:nvPicPr>
                  <pic:blipFill>
                    <a:blip r:embed="rId12"/>
                    <a:stretch>
                      <a:fillRect/>
                    </a:stretch>
                  </pic:blipFill>
                  <pic:spPr>
                    <a:xfrm>
                      <a:off x="0" y="0"/>
                      <a:ext cx="6408000" cy="2543976"/>
                    </a:xfrm>
                    <a:prstGeom prst="rect"/>
                  </pic:spPr>
                </pic:pic>
              </a:graphicData>
            </a:graphic>
          </wp:inline>
        </w:drawing>
      </w:r>
    </w:p>
    <w:p>
      <w:pPr>
        <w:pStyle w:val="Caption"/>
        <w:jc w:val="center"/>
      </w:pPr>
      <w:r>
        <w:rPr>
          <w:rFonts w:ascii="Inter" w:hAnsi="Inter" w:cs="Inter" w:eastAsia="Noto Sans JP"/>
        </w:rPr>
        <w:t>Figure 6.1: Autonomous Interaction Model between Drawlib and AI Agents</w:t>
      </w:r>
    </w:p>
    <w:p>
      <w:bookmarkStart w:id="36" w:name="chapter_7_06_agent_instructions_6_1_usin"/>
      <w:pPr>
        <w:pStyle w:val="Heading2"/>
      </w:pPr>
      <w:bookmarkEnd w:id="36"/>
      <w:r>
        <w:rPr>
          <w:rFonts w:ascii="Inter" w:hAnsi="Inter" w:cs="Inter" w:eastAsia="Noto Sans JP"/>
          <w:b/>
          <w:color w:val="202124"/>
        </w:rPr>
        <w:t>6.1 Using the Built-In Rule System (</w:t>
      </w:r>
      <w:r>
        <w:rPr>
          <w:rFonts w:ascii="Consolas" w:hAnsi="Consolas" w:cs="Consolas" w:eastAsia="Noto Sans JP"/>
          <w:b/>
          <w:color w:val="202124"/>
          <w:sz w:val="19"/>
          <w:shd w:val="clear" w:color="auto" w:fill="F1F3F4"/>
        </w:rPr>
        <w:t>drawlib rules</w:t>
      </w:r>
      <w:r>
        <w:rPr>
          <w:rFonts w:ascii="Inter" w:hAnsi="Inter" w:cs="Inter" w:eastAsia="Noto Sans JP"/>
          <w:b/>
          <w:color w:val="202124"/>
        </w:rPr>
        <w:t>)</w:t>
      </w:r>
    </w:p>
    <w:p>
      <w:pPr/>
      <w:r>
        <w:rPr>
          <w:rFonts w:ascii="Inter" w:hAnsi="Inter" w:cs="Inter" w:eastAsia="Noto Sans JP"/>
          <w:color w:val="202124"/>
        </w:rPr>
        <w:t>Drawlib embeds comprehensive API specifications and best practices directly in its CLI. Agents can consult rules on demand:</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List all available rule manuals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list</w:t>
            </w:r>
            <w:r>
              <w:br/>
            </w:r>
            <w:r>
              <w:br/>
            </w:r>
            <w:r>
              <w:rPr>
                <w:rFonts w:ascii="Consolas" w:hAnsi="Consolas" w:cs="Consolas" w:eastAsia="Noto Sans JP"/>
                <w:i/>
                <w:color w:val="80868B"/>
                <w:sz w:val="18"/>
              </w:rPr>
              <w:t># Read core agent workflow instructions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agent-instruction</w:t>
            </w:r>
            <w:r>
              <w:br/>
            </w:r>
            <w:r>
              <w:br/>
            </w:r>
            <w:r>
              <w:rPr>
                <w:rFonts w:ascii="Consolas" w:hAnsi="Consolas" w:cs="Consolas" w:eastAsia="Noto Sans JP"/>
                <w:i/>
                <w:color w:val="80868B"/>
                <w:sz w:val="18"/>
              </w:rPr>
              <w:t># Check canvas coordinate system (bottom-left origin) and lifecycle rules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overview</w:t>
            </w:r>
            <w:r>
              <w:br/>
            </w:r>
            <w:r>
              <w:br/>
            </w:r>
            <w:r>
              <w:rPr>
                <w:rFonts w:ascii="Consolas" w:hAnsi="Consolas" w:cs="Consolas" w:eastAsia="Noto Sans JP"/>
                <w:i/>
                <w:color w:val="80868B"/>
                <w:sz w:val="18"/>
              </w:rPr>
              <w:t># Check color tokens, typography, and the 50%+ neutral baseline rule</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style-guide</w:t>
            </w:r>
            <w:r>
              <w:br/>
            </w:r>
            <w:r>
              <w:br/>
            </w:r>
            <w:r>
              <w:rPr>
                <w:rFonts w:ascii="Consolas" w:hAnsi="Consolas" w:cs="Consolas" w:eastAsia="Noto Sans JP"/>
                <w:i/>
                <w:color w:val="80868B"/>
                <w:sz w:val="18"/>
              </w:rPr>
              <w:t># Check the 3-stage multimodal review loop and 720pt font sizing math</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review-guide</w:t>
            </w:r>
            <w:r>
              <w:br/>
            </w:r>
            <w:r>
              <w:br/>
            </w:r>
            <w:r>
              <w:rPr>
                <w:rFonts w:ascii="Consolas" w:hAnsi="Consolas" w:cs="Consolas" w:eastAsia="Noto Sans JP"/>
                <w:i/>
                <w:color w:val="80868B"/>
                <w:sz w:val="18"/>
              </w:rPr>
              <w:t># Check project archetype guides (doc / site / slide / images)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project-doc</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project-site</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project-slide</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project-images</w:t>
            </w:r>
            <w:r>
              <w:br/>
            </w:r>
            <w:r>
              <w:br/>
            </w:r>
            <w:r>
              <w:rPr>
                <w:rFonts w:ascii="Consolas" w:hAnsi="Consolas" w:cs="Consolas" w:eastAsia="Noto Sans JP"/>
                <w:i/>
                <w:color w:val="80868B"/>
                <w:sz w:val="18"/>
              </w:rPr>
              <w:t># Check complete API index and specific domain module specifications</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api</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lib-smartarts-overview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lib-diagrams-overview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lib-graph-overview</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rules</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lib-charts-overview</w:t>
            </w:r>
          </w:p>
        </w:tc>
      </w:tr>
    </w:tbl>
    <w:p>
      <w:pPr>
        <w:spacing w:before="0" w:after="80" w:line="240" w:lineRule="auto"/>
      </w:pPr>
      <w:r>
        <w:rPr>
          <w:sz w:val="4"/>
        </w:rPr>
      </w:r>
    </w:p>
    <w:p>
      <w:bookmarkStart w:id="37" w:name="chapter_7_06_agent_instructions_6_2_sett"/>
      <w:pPr>
        <w:pStyle w:val="Heading2"/>
      </w:pPr>
      <w:bookmarkEnd w:id="37"/>
      <w:r>
        <w:rPr>
          <w:rFonts w:ascii="Inter" w:hAnsi="Inter" w:cs="Inter" w:eastAsia="Noto Sans JP"/>
          <w:b/>
          <w:color w:val="202124"/>
        </w:rPr>
        <w:t>6.2 Setting Project Rule Files (</w:t>
      </w:r>
      <w:r>
        <w:rPr>
          <w:rFonts w:ascii="Consolas" w:hAnsi="Consolas" w:cs="Consolas" w:eastAsia="Noto Sans JP"/>
          <w:b/>
          <w:color w:val="202124"/>
          <w:sz w:val="19"/>
          <w:shd w:val="clear" w:color="auto" w:fill="F1F3F4"/>
        </w:rPr>
        <w:t>drawlib init agent</w:t>
      </w:r>
      <w:r>
        <w:rPr>
          <w:rFonts w:ascii="Inter" w:hAnsi="Inter" w:cs="Inter" w:eastAsia="Noto Sans JP"/>
          <w:b/>
          <w:color w:val="202124"/>
        </w:rPr>
        <w:t>)</w:t>
      </w:r>
    </w:p>
    <w:p>
      <w:pPr/>
      <w:r>
        <w:rPr>
          <w:rFonts w:ascii="Inter" w:hAnsi="Inter" w:cs="Inter" w:eastAsia="Noto Sans JP"/>
          <w:color w:val="202124"/>
        </w:rPr>
        <w:t xml:space="preserve">Generate native workspace instruction files automatically via </w:t>
      </w:r>
      <w:r>
        <w:rPr>
          <w:rFonts w:ascii="Consolas" w:hAnsi="Consolas" w:cs="Consolas" w:eastAsia="Noto Sans JP"/>
          <w:color w:val="1967D2"/>
          <w:sz w:val="19"/>
          <w:shd w:val="clear" w:color="auto" w:fill="F1F3F4"/>
        </w:rPr>
        <w:t>uv run drawlib init agent &lt;claude|cursor|antigravity|copilot|windsurf|cline|roo|codex|gemini|all&gt;</w:t>
      </w:r>
      <w:r>
        <w:rPr>
          <w:rFonts w:ascii="Inter" w:hAnsi="Inter" w:cs="Inter" w:eastAsia="Noto Sans JP"/>
          <w:color w:val="202124"/>
        </w:rPr>
        <w:t>, or register these essential rules so agents follow Drawlib principles automatically:</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 Drawlib Drawing Rules</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Project-First</w:t>
            </w:r>
            <w:r>
              <w:rPr>
                <w:rFonts w:ascii="Consolas" w:hAnsi="Consolas" w:cs="Consolas" w:eastAsia="Noto Sans JP"/>
                <w:color w:val="202124"/>
                <w:sz w:val="18"/>
              </w:rPr>
              <w:t xml:space="preserve"> </w:t>
            </w:r>
            <w:r>
              <w:rPr>
                <w:rFonts w:ascii="Consolas" w:hAnsi="Consolas" w:cs="Consolas" w:eastAsia="Noto Sans JP"/>
                <w:color w:val="202124"/>
                <w:sz w:val="18"/>
              </w:rPr>
              <w:t>Rule:</w:t>
            </w:r>
            <w:r>
              <w:rPr>
                <w:rFonts w:ascii="Consolas" w:hAnsi="Consolas" w:cs="Consolas" w:eastAsia="Noto Sans JP"/>
                <w:color w:val="202124"/>
                <w:sz w:val="18"/>
              </w:rPr>
              <w:t xml:space="preserve"> </w:t>
            </w:r>
            <w:r>
              <w:rPr>
                <w:rFonts w:ascii="Consolas" w:hAnsi="Consolas" w:cs="Consolas" w:eastAsia="Noto Sans JP"/>
                <w:color w:val="202124"/>
                <w:sz w:val="18"/>
              </w:rPr>
              <w:t>Never</w:t>
            </w:r>
            <w:r>
              <w:rPr>
                <w:rFonts w:ascii="Consolas" w:hAnsi="Consolas" w:cs="Consolas" w:eastAsia="Noto Sans JP"/>
                <w:color w:val="202124"/>
                <w:sz w:val="18"/>
              </w:rPr>
              <w:t xml:space="preserve"> </w:t>
            </w:r>
            <w:r>
              <w:rPr>
                <w:rFonts w:ascii="Consolas" w:hAnsi="Consolas" w:cs="Consolas" w:eastAsia="Noto Sans JP"/>
                <w:color w:val="202124"/>
                <w:sz w:val="18"/>
              </w:rPr>
              <w:t>create</w:t>
            </w:r>
            <w:r>
              <w:rPr>
                <w:rFonts w:ascii="Consolas" w:hAnsi="Consolas" w:cs="Consolas" w:eastAsia="Noto Sans JP"/>
                <w:color w:val="202124"/>
                <w:sz w:val="18"/>
              </w:rPr>
              <w:t xml:space="preserve"> </w:t>
            </w:r>
            <w:r>
              <w:rPr>
                <w:rFonts w:ascii="Consolas" w:hAnsi="Consolas" w:cs="Consolas" w:eastAsia="Noto Sans JP"/>
                <w:color w:val="202124"/>
                <w:sz w:val="18"/>
              </w:rPr>
              <w:t>bare</w:t>
            </w:r>
            <w:r>
              <w:rPr>
                <w:rFonts w:ascii="Consolas" w:hAnsi="Consolas" w:cs="Consolas" w:eastAsia="Noto Sans JP"/>
                <w:color w:val="202124"/>
                <w:sz w:val="18"/>
              </w:rPr>
              <w:t xml:space="preserve"> </w:t>
            </w:r>
            <w:r>
              <w:rPr>
                <w:rFonts w:ascii="Consolas" w:hAnsi="Consolas" w:cs="Consolas" w:eastAsia="Noto Sans JP"/>
                <w:color w:val="1E8E3E"/>
                <w:sz w:val="18"/>
              </w:rPr>
              <w:t>`.py`</w:t>
            </w:r>
            <w:r>
              <w:rPr>
                <w:rFonts w:ascii="Consolas" w:hAnsi="Consolas" w:cs="Consolas" w:eastAsia="Noto Sans JP"/>
                <w:color w:val="202124"/>
                <w:sz w:val="18"/>
              </w:rPr>
              <w:t xml:space="preserve"> </w:t>
            </w:r>
            <w:r>
              <w:rPr>
                <w:rFonts w:ascii="Consolas" w:hAnsi="Consolas" w:cs="Consolas" w:eastAsia="Noto Sans JP"/>
                <w:color w:val="202124"/>
                <w:sz w:val="18"/>
              </w:rPr>
              <w:t>files</w:t>
            </w:r>
            <w:r>
              <w:rPr>
                <w:rFonts w:ascii="Consolas" w:hAnsi="Consolas" w:cs="Consolas" w:eastAsia="Noto Sans JP"/>
                <w:color w:val="202124"/>
                <w:sz w:val="18"/>
              </w:rPr>
              <w:t xml:space="preserve"> </w:t>
            </w:r>
            <w:r>
              <w:rPr>
                <w:rFonts w:ascii="Consolas" w:hAnsi="Consolas" w:cs="Consolas" w:eastAsia="Noto Sans JP"/>
                <w:color w:val="202124"/>
                <w:sz w:val="18"/>
              </w:rPr>
              <w:t>in</w:t>
            </w:r>
            <w:r>
              <w:rPr>
                <w:rFonts w:ascii="Consolas" w:hAnsi="Consolas" w:cs="Consolas" w:eastAsia="Noto Sans JP"/>
                <w:color w:val="202124"/>
                <w:sz w:val="18"/>
              </w:rPr>
              <w:t xml:space="preserve"> </w:t>
            </w:r>
            <w:r>
              <w:rPr>
                <w:rFonts w:ascii="Consolas" w:hAnsi="Consolas" w:cs="Consolas" w:eastAsia="Noto Sans JP"/>
                <w:color w:val="202124"/>
                <w:sz w:val="18"/>
              </w:rPr>
              <w:t>an</w:t>
            </w:r>
            <w:r>
              <w:rPr>
                <w:rFonts w:ascii="Consolas" w:hAnsi="Consolas" w:cs="Consolas" w:eastAsia="Noto Sans JP"/>
                <w:color w:val="202124"/>
                <w:sz w:val="18"/>
              </w:rPr>
              <w:t xml:space="preserve"> </w:t>
            </w:r>
            <w:r>
              <w:rPr>
                <w:rFonts w:ascii="Consolas" w:hAnsi="Consolas" w:cs="Consolas" w:eastAsia="Noto Sans JP"/>
                <w:color w:val="202124"/>
                <w:sz w:val="18"/>
              </w:rPr>
              <w:t>uninitialized</w:t>
            </w:r>
            <w:r>
              <w:rPr>
                <w:rFonts w:ascii="Consolas" w:hAnsi="Consolas" w:cs="Consolas" w:eastAsia="Noto Sans JP"/>
                <w:color w:val="202124"/>
                <w:sz w:val="18"/>
              </w:rPr>
              <w:t xml:space="preserve"> </w:t>
            </w:r>
            <w:r>
              <w:rPr>
                <w:rFonts w:ascii="Consolas" w:hAnsi="Consolas" w:cs="Consolas" w:eastAsia="Noto Sans JP"/>
                <w:color w:val="202124"/>
                <w:sz w:val="18"/>
              </w:rPr>
              <w:t>folder;</w:t>
            </w:r>
            <w:r>
              <w:rPr>
                <w:rFonts w:ascii="Consolas" w:hAnsi="Consolas" w:cs="Consolas" w:eastAsia="Noto Sans JP"/>
                <w:color w:val="202124"/>
                <w:sz w:val="18"/>
              </w:rPr>
              <w:t xml:space="preserve"> </w:t>
            </w:r>
            <w:r>
              <w:rPr>
                <w:rFonts w:ascii="Consolas" w:hAnsi="Consolas" w:cs="Consolas" w:eastAsia="Noto Sans JP"/>
                <w:color w:val="202124"/>
                <w:sz w:val="18"/>
              </w:rPr>
              <w:t>always</w:t>
            </w:r>
            <w:r>
              <w:rPr>
                <w:rFonts w:ascii="Consolas" w:hAnsi="Consolas" w:cs="Consolas" w:eastAsia="Noto Sans JP"/>
                <w:color w:val="202124"/>
                <w:sz w:val="18"/>
              </w:rPr>
              <w:t xml:space="preserve"> </w:t>
            </w:r>
            <w:r>
              <w:rPr>
                <w:rFonts w:ascii="Consolas" w:hAnsi="Consolas" w:cs="Consolas" w:eastAsia="Noto Sans JP"/>
                <w:color w:val="202124"/>
                <w:sz w:val="18"/>
              </w:rPr>
              <w:t>scaffold</w:t>
            </w:r>
            <w:r>
              <w:rPr>
                <w:rFonts w:ascii="Consolas" w:hAnsi="Consolas" w:cs="Consolas" w:eastAsia="Noto Sans JP"/>
                <w:color w:val="202124"/>
                <w:sz w:val="18"/>
              </w:rPr>
              <w:t xml:space="preserve"> </w:t>
            </w:r>
            <w:r>
              <w:rPr>
                <w:rFonts w:ascii="Consolas" w:hAnsi="Consolas" w:cs="Consolas" w:eastAsia="Noto Sans JP"/>
                <w:color w:val="202124"/>
                <w:sz w:val="18"/>
              </w:rPr>
              <w:t>a</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first</w:t>
            </w:r>
            <w:r>
              <w:rPr>
                <w:rFonts w:ascii="Consolas" w:hAnsi="Consolas" w:cs="Consolas" w:eastAsia="Noto Sans JP"/>
                <w:color w:val="202124"/>
                <w:sz w:val="18"/>
              </w:rPr>
              <w:t xml:space="preserve"> </w:t>
            </w:r>
            <w:r>
              <w:rPr>
                <w:rFonts w:ascii="Consolas" w:hAnsi="Consolas" w:cs="Consolas" w:eastAsia="Noto Sans JP"/>
                <w:color w:val="202124"/>
                <w:sz w:val="18"/>
              </w:rPr>
              <w:t>via</w:t>
            </w:r>
            <w:r>
              <w:rPr>
                <w:rFonts w:ascii="Consolas" w:hAnsi="Consolas" w:cs="Consolas" w:eastAsia="Noto Sans JP"/>
                <w:color w:val="202124"/>
                <w:sz w:val="18"/>
              </w:rPr>
              <w:t xml:space="preserve"> </w:t>
            </w:r>
            <w:r>
              <w:rPr>
                <w:rFonts w:ascii="Consolas" w:hAnsi="Consolas" w:cs="Consolas" w:eastAsia="Noto Sans JP"/>
                <w:color w:val="1E8E3E"/>
                <w:sz w:val="18"/>
              </w:rPr>
              <w:t>`uv run drawlib init project &lt;doc|site|slide|images&gt;`</w:t>
            </w:r>
            <w:r>
              <w:rPr>
                <w:rFonts w:ascii="Consolas" w:hAnsi="Consolas" w:cs="Consolas" w:eastAsia="Noto Sans JP"/>
                <w:color w:val="202124"/>
                <w:sz w:val="18"/>
              </w:rPr>
              <w:t>.</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Do</w:t>
            </w:r>
            <w:r>
              <w:rPr>
                <w:rFonts w:ascii="Consolas" w:hAnsi="Consolas" w:cs="Consolas" w:eastAsia="Noto Sans JP"/>
                <w:color w:val="202124"/>
                <w:sz w:val="18"/>
              </w:rPr>
              <w:t xml:space="preserve"> </w:t>
            </w:r>
            <w:r>
              <w:rPr>
                <w:rFonts w:ascii="Consolas" w:hAnsi="Consolas" w:cs="Consolas" w:eastAsia="Noto Sans JP"/>
                <w:color w:val="202124"/>
                <w:sz w:val="18"/>
              </w:rPr>
              <w:t>NOT</w:t>
            </w:r>
            <w:r>
              <w:rPr>
                <w:rFonts w:ascii="Consolas" w:hAnsi="Consolas" w:cs="Consolas" w:eastAsia="Noto Sans JP"/>
                <w:color w:val="202124"/>
                <w:sz w:val="18"/>
              </w:rPr>
              <w:t xml:space="preserve"> </w:t>
            </w:r>
            <w:r>
              <w:rPr>
                <w:rFonts w:ascii="Consolas" w:hAnsi="Consolas" w:cs="Consolas" w:eastAsia="Noto Sans JP"/>
                <w:color w:val="202124"/>
                <w:sz w:val="18"/>
              </w:rPr>
              <w:t>generate</w:t>
            </w:r>
            <w:r>
              <w:rPr>
                <w:rFonts w:ascii="Consolas" w:hAnsi="Consolas" w:cs="Consolas" w:eastAsia="Noto Sans JP"/>
                <w:color w:val="202124"/>
                <w:sz w:val="18"/>
              </w:rPr>
              <w:t xml:space="preserve"> </w:t>
            </w:r>
            <w:r>
              <w:rPr>
                <w:rFonts w:ascii="Consolas" w:hAnsi="Consolas" w:cs="Consolas" w:eastAsia="Noto Sans JP"/>
                <w:color w:val="202124"/>
                <w:sz w:val="18"/>
              </w:rPr>
              <w:t>raw</w:t>
            </w:r>
            <w:r>
              <w:rPr>
                <w:rFonts w:ascii="Consolas" w:hAnsi="Consolas" w:cs="Consolas" w:eastAsia="Noto Sans JP"/>
                <w:color w:val="202124"/>
                <w:sz w:val="18"/>
              </w:rPr>
              <w:t xml:space="preserve"> </w:t>
            </w:r>
            <w:r>
              <w:rPr>
                <w:rFonts w:ascii="Consolas" w:hAnsi="Consolas" w:cs="Consolas" w:eastAsia="Noto Sans JP"/>
                <w:color w:val="202124"/>
                <w:sz w:val="18"/>
              </w:rPr>
              <w:t>SVG</w:t>
            </w:r>
            <w:r>
              <w:rPr>
                <w:rFonts w:ascii="Consolas" w:hAnsi="Consolas" w:cs="Consolas" w:eastAsia="Noto Sans JP"/>
                <w:color w:val="202124"/>
                <w:sz w:val="18"/>
              </w:rPr>
              <w:t xml:space="preserve"> </w:t>
            </w:r>
            <w:r>
              <w:rPr>
                <w:rFonts w:ascii="Consolas" w:hAnsi="Consolas" w:cs="Consolas" w:eastAsia="Noto Sans JP"/>
                <w:color w:val="202124"/>
                <w:sz w:val="18"/>
              </w:rPr>
              <w:t>or</w:t>
            </w:r>
            <w:r>
              <w:rPr>
                <w:rFonts w:ascii="Consolas" w:hAnsi="Consolas" w:cs="Consolas" w:eastAsia="Noto Sans JP"/>
                <w:color w:val="202124"/>
                <w:sz w:val="18"/>
              </w:rPr>
              <w:t xml:space="preserve"> </w:t>
            </w:r>
            <w:r>
              <w:rPr>
                <w:rFonts w:ascii="Consolas" w:hAnsi="Consolas" w:cs="Consolas" w:eastAsia="Noto Sans JP"/>
                <w:color w:val="202124"/>
                <w:sz w:val="18"/>
              </w:rPr>
              <w:t>low-level</w:t>
            </w:r>
            <w:r>
              <w:rPr>
                <w:rFonts w:ascii="Consolas" w:hAnsi="Consolas" w:cs="Consolas" w:eastAsia="Noto Sans JP"/>
                <w:color w:val="202124"/>
                <w:sz w:val="18"/>
              </w:rPr>
              <w:t xml:space="preserve"> </w:t>
            </w:r>
            <w:r>
              <w:rPr>
                <w:rFonts w:ascii="Consolas" w:hAnsi="Consolas" w:cs="Consolas" w:eastAsia="Noto Sans JP"/>
                <w:color w:val="202124"/>
                <w:sz w:val="18"/>
              </w:rPr>
              <w:t>matplotlib</w:t>
            </w:r>
            <w:r>
              <w:rPr>
                <w:rFonts w:ascii="Consolas" w:hAnsi="Consolas" w:cs="Consolas" w:eastAsia="Noto Sans JP"/>
                <w:color w:val="202124"/>
                <w:sz w:val="18"/>
              </w:rPr>
              <w:t xml:space="preserve"> </w:t>
            </w:r>
            <w:r>
              <w:rPr>
                <w:rFonts w:ascii="Consolas" w:hAnsi="Consolas" w:cs="Consolas" w:eastAsia="Noto Sans JP"/>
                <w:color w:val="202124"/>
                <w:sz w:val="18"/>
              </w:rPr>
              <w:t>code;</w:t>
            </w:r>
            <w:r>
              <w:rPr>
                <w:rFonts w:ascii="Consolas" w:hAnsi="Consolas" w:cs="Consolas" w:eastAsia="Noto Sans JP"/>
                <w:color w:val="202124"/>
                <w:sz w:val="18"/>
              </w:rPr>
              <w:t xml:space="preserve"> </w:t>
            </w:r>
            <w:r>
              <w:rPr>
                <w:rFonts w:ascii="Consolas" w:hAnsi="Consolas" w:cs="Consolas" w:eastAsia="Noto Sans JP"/>
                <w:color w:val="202124"/>
                <w:sz w:val="18"/>
              </w:rPr>
              <w:t>always</w:t>
            </w:r>
            <w:r>
              <w:rPr>
                <w:rFonts w:ascii="Consolas" w:hAnsi="Consolas" w:cs="Consolas" w:eastAsia="Noto Sans JP"/>
                <w:color w:val="202124"/>
                <w:sz w:val="18"/>
              </w:rPr>
              <w:t xml:space="preserve"> </w:t>
            </w:r>
            <w:r>
              <w:rPr>
                <w:rFonts w:ascii="Consolas" w:hAnsi="Consolas" w:cs="Consolas" w:eastAsia="Noto Sans JP"/>
                <w:color w:val="202124"/>
                <w:sz w:val="18"/>
              </w:rPr>
              <w:t>use</w:t>
            </w:r>
            <w:r>
              <w:rPr>
                <w:rFonts w:ascii="Consolas" w:hAnsi="Consolas" w:cs="Consolas" w:eastAsia="Noto Sans JP"/>
                <w:color w:val="202124"/>
                <w:sz w:val="18"/>
              </w:rPr>
              <w:t xml:space="preserve"> </w:t>
            </w:r>
            <w:r>
              <w:rPr>
                <w:rFonts w:ascii="Consolas" w:hAnsi="Consolas" w:cs="Consolas" w:eastAsia="Noto Sans JP"/>
                <w:color w:val="202124"/>
                <w:sz w:val="18"/>
              </w:rPr>
              <w:t>high-level</w:t>
            </w:r>
            <w:r>
              <w:rPr>
                <w:rFonts w:ascii="Consolas" w:hAnsi="Consolas" w:cs="Consolas" w:eastAsia="Noto Sans JP"/>
                <w:color w:val="202124"/>
                <w:sz w:val="18"/>
              </w:rPr>
              <w:t xml:space="preserve"> </w:t>
            </w:r>
            <w:r>
              <w:rPr>
                <w:rFonts w:ascii="Consolas" w:hAnsi="Consolas" w:cs="Consolas" w:eastAsia="Noto Sans JP"/>
                <w:color w:val="202124"/>
                <w:sz w:val="18"/>
              </w:rPr>
              <w:t>modules</w:t>
            </w:r>
            <w:r>
              <w:rPr>
                <w:rFonts w:ascii="Consolas" w:hAnsi="Consolas" w:cs="Consolas" w:eastAsia="Noto Sans JP"/>
                <w:color w:val="202124"/>
                <w:sz w:val="18"/>
              </w:rPr>
              <w:t xml:space="preserve"> </w:t>
            </w:r>
            <w:r>
              <w:rPr>
                <w:rFonts w:ascii="Consolas" w:hAnsi="Consolas" w:cs="Consolas" w:eastAsia="Noto Sans JP"/>
                <w:color w:val="202124"/>
                <w:sz w:val="18"/>
              </w:rPr>
              <w:t>(smartarts,</w:t>
            </w:r>
            <w:r>
              <w:rPr>
                <w:rFonts w:ascii="Consolas" w:hAnsi="Consolas" w:cs="Consolas" w:eastAsia="Noto Sans JP"/>
                <w:color w:val="202124"/>
                <w:sz w:val="18"/>
              </w:rPr>
              <w:t xml:space="preserve"> </w:t>
            </w:r>
            <w:r>
              <w:rPr>
                <w:rFonts w:ascii="Consolas" w:hAnsi="Consolas" w:cs="Consolas" w:eastAsia="Noto Sans JP"/>
                <w:color w:val="202124"/>
                <w:sz w:val="18"/>
              </w:rPr>
              <w:t>diagrams,</w:t>
            </w:r>
            <w:r>
              <w:rPr>
                <w:rFonts w:ascii="Consolas" w:hAnsi="Consolas" w:cs="Consolas" w:eastAsia="Noto Sans JP"/>
                <w:color w:val="202124"/>
                <w:sz w:val="18"/>
              </w:rPr>
              <w:t xml:space="preserve"> </w:t>
            </w:r>
            <w:r>
              <w:rPr>
                <w:rFonts w:ascii="Consolas" w:hAnsi="Consolas" w:cs="Consolas" w:eastAsia="Noto Sans JP"/>
                <w:color w:val="202124"/>
                <w:sz w:val="18"/>
              </w:rPr>
              <w:t>graph,</w:t>
            </w:r>
            <w:r>
              <w:rPr>
                <w:rFonts w:ascii="Consolas" w:hAnsi="Consolas" w:cs="Consolas" w:eastAsia="Noto Sans JP"/>
                <w:color w:val="202124"/>
                <w:sz w:val="18"/>
              </w:rPr>
              <w:t xml:space="preserve"> </w:t>
            </w:r>
            <w:r>
              <w:rPr>
                <w:rFonts w:ascii="Consolas" w:hAnsi="Consolas" w:cs="Consolas" w:eastAsia="Noto Sans JP"/>
                <w:color w:val="202124"/>
                <w:sz w:val="18"/>
              </w:rPr>
              <w:t>charts).</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The</w:t>
            </w:r>
            <w:r>
              <w:rPr>
                <w:rFonts w:ascii="Consolas" w:hAnsi="Consolas" w:cs="Consolas" w:eastAsia="Noto Sans JP"/>
                <w:color w:val="202124"/>
                <w:sz w:val="18"/>
              </w:rPr>
              <w:t xml:space="preserve"> </w:t>
            </w:r>
            <w:r>
              <w:rPr>
                <w:rFonts w:ascii="Consolas" w:hAnsi="Consolas" w:cs="Consolas" w:eastAsia="Noto Sans JP"/>
                <w:color w:val="202124"/>
                <w:sz w:val="18"/>
              </w:rPr>
              <w:t>canvas</w:t>
            </w:r>
            <w:r>
              <w:rPr>
                <w:rFonts w:ascii="Consolas" w:hAnsi="Consolas" w:cs="Consolas" w:eastAsia="Noto Sans JP"/>
                <w:color w:val="202124"/>
                <w:sz w:val="18"/>
              </w:rPr>
              <w:t xml:space="preserve"> </w:t>
            </w:r>
            <w:r>
              <w:rPr>
                <w:rFonts w:ascii="Consolas" w:hAnsi="Consolas" w:cs="Consolas" w:eastAsia="Noto Sans JP"/>
                <w:color w:val="202124"/>
                <w:sz w:val="18"/>
              </w:rPr>
              <w:t>origin</w:t>
            </w:r>
            <w:r>
              <w:rPr>
                <w:rFonts w:ascii="Consolas" w:hAnsi="Consolas" w:cs="Consolas" w:eastAsia="Noto Sans JP"/>
                <w:color w:val="202124"/>
                <w:sz w:val="18"/>
              </w:rPr>
              <w:t xml:space="preserve"> </w:t>
            </w:r>
            <w:r>
              <w:rPr>
                <w:rFonts w:ascii="Consolas" w:hAnsi="Consolas" w:cs="Consolas" w:eastAsia="Noto Sans JP"/>
                <w:color w:val="202124"/>
                <w:sz w:val="18"/>
              </w:rPr>
              <w:t>(0,</w:t>
            </w:r>
            <w:r>
              <w:rPr>
                <w:rFonts w:ascii="Consolas" w:hAnsi="Consolas" w:cs="Consolas" w:eastAsia="Noto Sans JP"/>
                <w:color w:val="202124"/>
                <w:sz w:val="18"/>
              </w:rPr>
              <w:t xml:space="preserve"> </w:t>
            </w:r>
            <w:r>
              <w:rPr>
                <w:rFonts w:ascii="Consolas" w:hAnsi="Consolas" w:cs="Consolas" w:eastAsia="Noto Sans JP"/>
                <w:color w:val="202124"/>
                <w:sz w:val="18"/>
              </w:rPr>
              <w:t>0)</w:t>
            </w:r>
            <w:r>
              <w:rPr>
                <w:rFonts w:ascii="Consolas" w:hAnsi="Consolas" w:cs="Consolas" w:eastAsia="Noto Sans JP"/>
                <w:color w:val="202124"/>
                <w:sz w:val="18"/>
              </w:rPr>
              <w:t xml:space="preserve"> </w:t>
            </w:r>
            <w:r>
              <w:rPr>
                <w:rFonts w:ascii="Consolas" w:hAnsi="Consolas" w:cs="Consolas" w:eastAsia="Noto Sans JP"/>
                <w:color w:val="202124"/>
                <w:sz w:val="18"/>
              </w:rPr>
              <w:t>is</w:t>
            </w:r>
            <w:r>
              <w:rPr>
                <w:rFonts w:ascii="Consolas" w:hAnsi="Consolas" w:cs="Consolas" w:eastAsia="Noto Sans JP"/>
                <w:color w:val="202124"/>
                <w:sz w:val="18"/>
              </w:rPr>
              <w:t xml:space="preserve"> </w:t>
            </w:r>
            <w:r>
              <w:rPr>
                <w:rFonts w:ascii="Consolas" w:hAnsi="Consolas" w:cs="Consolas" w:eastAsia="Noto Sans JP"/>
                <w:color w:val="202124"/>
                <w:sz w:val="18"/>
              </w:rPr>
              <w:t>at</w:t>
            </w:r>
            <w:r>
              <w:rPr>
                <w:rFonts w:ascii="Consolas" w:hAnsi="Consolas" w:cs="Consolas" w:eastAsia="Noto Sans JP"/>
                <w:color w:val="202124"/>
                <w:sz w:val="18"/>
              </w:rPr>
              <w:t xml:space="preserve"> </w:t>
            </w:r>
            <w:r>
              <w:rPr>
                <w:rFonts w:ascii="Consolas" w:hAnsi="Consolas" w:cs="Consolas" w:eastAsia="Noto Sans JP"/>
                <w:color w:val="202124"/>
                <w:sz w:val="18"/>
              </w:rPr>
              <w:t>the</w:t>
            </w:r>
            <w:r>
              <w:rPr>
                <w:rFonts w:ascii="Consolas" w:hAnsi="Consolas" w:cs="Consolas" w:eastAsia="Noto Sans JP"/>
                <w:color w:val="202124"/>
                <w:sz w:val="18"/>
              </w:rPr>
              <w:t xml:space="preserve"> </w:t>
            </w:r>
            <w:r>
              <w:rPr>
                <w:rFonts w:ascii="Consolas" w:hAnsi="Consolas" w:cs="Consolas" w:eastAsia="Noto Sans JP"/>
                <w:color w:val="202124"/>
                <w:sz w:val="18"/>
              </w:rPr>
              <w:t>bottom-left</w:t>
            </w:r>
            <w:r>
              <w:rPr>
                <w:rFonts w:ascii="Consolas" w:hAnsi="Consolas" w:cs="Consolas" w:eastAsia="Noto Sans JP"/>
                <w:color w:val="202124"/>
                <w:sz w:val="18"/>
              </w:rPr>
              <w:t xml:space="preserve"> </w:t>
            </w:r>
            <w:r>
              <w:rPr>
                <w:rFonts w:ascii="Consolas" w:hAnsi="Consolas" w:cs="Consolas" w:eastAsia="Noto Sans JP"/>
                <w:color w:val="202124"/>
                <w:sz w:val="18"/>
              </w:rPr>
              <w:t>corner.</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Design</w:t>
            </w:r>
            <w:r>
              <w:rPr>
                <w:rFonts w:ascii="Consolas" w:hAnsi="Consolas" w:cs="Consolas" w:eastAsia="Noto Sans JP"/>
                <w:color w:val="202124"/>
                <w:sz w:val="18"/>
              </w:rPr>
              <w:t xml:space="preserve"> </w:t>
            </w:r>
            <w:r>
              <w:rPr>
                <w:rFonts w:ascii="Consolas" w:hAnsi="Consolas" w:cs="Consolas" w:eastAsia="Noto Sans JP"/>
                <w:color w:val="202124"/>
                <w:sz w:val="18"/>
              </w:rPr>
              <w:t>tokens</w:t>
            </w:r>
            <w:r>
              <w:rPr>
                <w:rFonts w:ascii="Consolas" w:hAnsi="Consolas" w:cs="Consolas" w:eastAsia="Noto Sans JP"/>
                <w:color w:val="202124"/>
                <w:sz w:val="18"/>
              </w:rPr>
              <w:t xml:space="preserve"> </w:t>
            </w:r>
            <w:r>
              <w:rPr>
                <w:rFonts w:ascii="Consolas" w:hAnsi="Consolas" w:cs="Consolas" w:eastAsia="Noto Sans JP"/>
                <w:color w:val="202124"/>
                <w:sz w:val="18"/>
              </w:rPr>
              <w:t>must</w:t>
            </w:r>
            <w:r>
              <w:rPr>
                <w:rFonts w:ascii="Consolas" w:hAnsi="Consolas" w:cs="Consolas" w:eastAsia="Noto Sans JP"/>
                <w:color w:val="202124"/>
                <w:sz w:val="18"/>
              </w:rPr>
              <w:t xml:space="preserve"> </w:t>
            </w:r>
            <w:r>
              <w:rPr>
                <w:rFonts w:ascii="Consolas" w:hAnsi="Consolas" w:cs="Consolas" w:eastAsia="Noto Sans JP"/>
                <w:color w:val="202124"/>
                <w:sz w:val="18"/>
              </w:rPr>
              <w:t>be</w:t>
            </w:r>
            <w:r>
              <w:rPr>
                <w:rFonts w:ascii="Consolas" w:hAnsi="Consolas" w:cs="Consolas" w:eastAsia="Noto Sans JP"/>
                <w:color w:val="202124"/>
                <w:sz w:val="18"/>
              </w:rPr>
              <w:t xml:space="preserve"> </w:t>
            </w:r>
            <w:r>
              <w:rPr>
                <w:rFonts w:ascii="Consolas" w:hAnsi="Consolas" w:cs="Consolas" w:eastAsia="Noto Sans JP"/>
                <w:color w:val="202124"/>
                <w:sz w:val="18"/>
              </w:rPr>
              <w:t>imported</w:t>
            </w:r>
            <w:r>
              <w:rPr>
                <w:rFonts w:ascii="Consolas" w:hAnsi="Consolas" w:cs="Consolas" w:eastAsia="Noto Sans JP"/>
                <w:color w:val="202124"/>
                <w:sz w:val="18"/>
              </w:rPr>
              <w:t xml:space="preserve"> </w:t>
            </w:r>
            <w:r>
              <w:rPr>
                <w:rFonts w:ascii="Consolas" w:hAnsi="Consolas" w:cs="Consolas" w:eastAsia="Noto Sans JP"/>
                <w:color w:val="202124"/>
                <w:sz w:val="18"/>
              </w:rPr>
              <w:t>and</w:t>
            </w:r>
            <w:r>
              <w:rPr>
                <w:rFonts w:ascii="Consolas" w:hAnsi="Consolas" w:cs="Consolas" w:eastAsia="Noto Sans JP"/>
                <w:color w:val="202124"/>
                <w:sz w:val="18"/>
              </w:rPr>
              <w:t xml:space="preserve"> </w:t>
            </w:r>
            <w:r>
              <w:rPr>
                <w:rFonts w:ascii="Consolas" w:hAnsi="Consolas" w:cs="Consolas" w:eastAsia="Noto Sans JP"/>
                <w:color w:val="202124"/>
                <w:sz w:val="18"/>
              </w:rPr>
              <w:t>referenced</w:t>
            </w:r>
            <w:r>
              <w:rPr>
                <w:rFonts w:ascii="Consolas" w:hAnsi="Consolas" w:cs="Consolas" w:eastAsia="Noto Sans JP"/>
                <w:color w:val="202124"/>
                <w:sz w:val="18"/>
              </w:rPr>
              <w:t xml:space="preserve"> </w:t>
            </w:r>
            <w:r>
              <w:rPr>
                <w:rFonts w:ascii="Consolas" w:hAnsi="Consolas" w:cs="Consolas" w:eastAsia="Noto Sans JP"/>
                <w:color w:val="202124"/>
                <w:sz w:val="18"/>
              </w:rPr>
              <w:t>in</w:t>
            </w:r>
            <w:r>
              <w:rPr>
                <w:rFonts w:ascii="Consolas" w:hAnsi="Consolas" w:cs="Consolas" w:eastAsia="Noto Sans JP"/>
                <w:color w:val="202124"/>
                <w:sz w:val="18"/>
              </w:rPr>
              <w:t xml:space="preserve"> </w:t>
            </w:r>
            <w:r>
              <w:rPr>
                <w:rFonts w:ascii="Consolas" w:hAnsi="Consolas" w:cs="Consolas" w:eastAsia="Noto Sans JP"/>
                <w:color w:val="202124"/>
                <w:sz w:val="18"/>
              </w:rPr>
              <w:t>PascalCase:</w:t>
            </w:r>
            <w:r>
              <w:rPr>
                <w:rFonts w:ascii="Consolas" w:hAnsi="Consolas" w:cs="Consolas" w:eastAsia="Noto Sans JP"/>
                <w:color w:val="202124"/>
                <w:sz w:val="18"/>
              </w:rPr>
              <w:t xml:space="preserve"> </w:t>
            </w:r>
            <w:r>
              <w:rPr>
                <w:rFonts w:ascii="Consolas" w:hAnsi="Consolas" w:cs="Consolas" w:eastAsia="Noto Sans JP"/>
                <w:color w:val="1E8E3E"/>
                <w:sz w:val="18"/>
              </w:rPr>
              <w:t>`Styles`</w:t>
            </w:r>
            <w:r>
              <w:rPr>
                <w:rFonts w:ascii="Consolas" w:hAnsi="Consolas" w:cs="Consolas" w:eastAsia="Noto Sans JP"/>
                <w:color w:val="202124"/>
                <w:sz w:val="18"/>
              </w:rPr>
              <w:t xml:space="preserve"> </w:t>
            </w:r>
            <w:r>
              <w:rPr>
                <w:rFonts w:ascii="Consolas" w:hAnsi="Consolas" w:cs="Consolas" w:eastAsia="Noto Sans JP"/>
                <w:color w:val="202124"/>
                <w:sz w:val="18"/>
              </w:rPr>
              <w:t>and</w:t>
            </w:r>
            <w:r>
              <w:rPr>
                <w:rFonts w:ascii="Consolas" w:hAnsi="Consolas" w:cs="Consolas" w:eastAsia="Noto Sans JP"/>
                <w:color w:val="202124"/>
                <w:sz w:val="18"/>
              </w:rPr>
              <w:t xml:space="preserve"> </w:t>
            </w:r>
            <w:r>
              <w:rPr>
                <w:rFonts w:ascii="Consolas" w:hAnsi="Consolas" w:cs="Consolas" w:eastAsia="Noto Sans JP"/>
                <w:color w:val="1E8E3E"/>
                <w:sz w:val="18"/>
              </w:rPr>
              <w:t>`Colors`</w:t>
            </w:r>
            <w:r>
              <w:rPr>
                <w:rFonts w:ascii="Consolas" w:hAnsi="Consolas" w:cs="Consolas" w:eastAsia="Noto Sans JP"/>
                <w:color w:val="202124"/>
                <w:sz w:val="18"/>
              </w:rPr>
              <w:t>.</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50%+</w:t>
            </w:r>
            <w:r>
              <w:rPr>
                <w:rFonts w:ascii="Consolas" w:hAnsi="Consolas" w:cs="Consolas" w:eastAsia="Noto Sans JP"/>
                <w:color w:val="202124"/>
                <w:sz w:val="18"/>
              </w:rPr>
              <w:t xml:space="preserve"> </w:t>
            </w:r>
            <w:r>
              <w:rPr>
                <w:rFonts w:ascii="Consolas" w:hAnsi="Consolas" w:cs="Consolas" w:eastAsia="Noto Sans JP"/>
                <w:color w:val="202124"/>
                <w:sz w:val="18"/>
              </w:rPr>
              <w:t>Neutral</w:t>
            </w:r>
            <w:r>
              <w:rPr>
                <w:rFonts w:ascii="Consolas" w:hAnsi="Consolas" w:cs="Consolas" w:eastAsia="Noto Sans JP"/>
                <w:color w:val="202124"/>
                <w:sz w:val="18"/>
              </w:rPr>
              <w:t xml:space="preserve"> </w:t>
            </w:r>
            <w:r>
              <w:rPr>
                <w:rFonts w:ascii="Consolas" w:hAnsi="Consolas" w:cs="Consolas" w:eastAsia="Noto Sans JP"/>
                <w:color w:val="202124"/>
                <w:sz w:val="18"/>
              </w:rPr>
              <w:t>Baseline:</w:t>
            </w:r>
            <w:r>
              <w:rPr>
                <w:rFonts w:ascii="Consolas" w:hAnsi="Consolas" w:cs="Consolas" w:eastAsia="Noto Sans JP"/>
                <w:color w:val="202124"/>
                <w:sz w:val="18"/>
              </w:rPr>
              <w:t xml:space="preserve"> </w:t>
            </w:r>
            <w:r>
              <w:rPr>
                <w:rFonts w:ascii="Consolas" w:hAnsi="Consolas" w:cs="Consolas" w:eastAsia="Noto Sans JP"/>
                <w:color w:val="202124"/>
                <w:sz w:val="18"/>
              </w:rPr>
              <w:t>Ground</w:t>
            </w:r>
            <w:r>
              <w:rPr>
                <w:rFonts w:ascii="Consolas" w:hAnsi="Consolas" w:cs="Consolas" w:eastAsia="Noto Sans JP"/>
                <w:color w:val="202124"/>
                <w:sz w:val="18"/>
              </w:rPr>
              <w:t xml:space="preserve"> </w:t>
            </w:r>
            <w:r>
              <w:rPr>
                <w:rFonts w:ascii="Consolas" w:hAnsi="Consolas" w:cs="Consolas" w:eastAsia="Noto Sans JP"/>
                <w:color w:val="202124"/>
                <w:sz w:val="18"/>
              </w:rPr>
              <w:t>at</w:t>
            </w:r>
            <w:r>
              <w:rPr>
                <w:rFonts w:ascii="Consolas" w:hAnsi="Consolas" w:cs="Consolas" w:eastAsia="Noto Sans JP"/>
                <w:color w:val="202124"/>
                <w:sz w:val="18"/>
              </w:rPr>
              <w:t xml:space="preserve"> </w:t>
            </w:r>
            <w:r>
              <w:rPr>
                <w:rFonts w:ascii="Consolas" w:hAnsi="Consolas" w:cs="Consolas" w:eastAsia="Noto Sans JP"/>
                <w:color w:val="202124"/>
                <w:sz w:val="18"/>
              </w:rPr>
              <w:t>least</w:t>
            </w:r>
            <w:r>
              <w:rPr>
                <w:rFonts w:ascii="Consolas" w:hAnsi="Consolas" w:cs="Consolas" w:eastAsia="Noto Sans JP"/>
                <w:color w:val="202124"/>
                <w:sz w:val="18"/>
              </w:rPr>
              <w:t xml:space="preserve"> </w:t>
            </w:r>
            <w:r>
              <w:rPr>
                <w:rFonts w:ascii="Consolas" w:hAnsi="Consolas" w:cs="Consolas" w:eastAsia="Noto Sans JP"/>
                <w:color w:val="202124"/>
                <w:sz w:val="18"/>
              </w:rPr>
              <w:t>50%</w:t>
            </w:r>
            <w:r>
              <w:rPr>
                <w:rFonts w:ascii="Consolas" w:hAnsi="Consolas" w:cs="Consolas" w:eastAsia="Noto Sans JP"/>
                <w:color w:val="202124"/>
                <w:sz w:val="18"/>
              </w:rPr>
              <w:t xml:space="preserve"> </w:t>
            </w:r>
            <w:r>
              <w:rPr>
                <w:rFonts w:ascii="Consolas" w:hAnsi="Consolas" w:cs="Consolas" w:eastAsia="Noto Sans JP"/>
                <w:color w:val="202124"/>
                <w:sz w:val="18"/>
              </w:rPr>
              <w:t>of</w:t>
            </w:r>
            <w:r>
              <w:rPr>
                <w:rFonts w:ascii="Consolas" w:hAnsi="Consolas" w:cs="Consolas" w:eastAsia="Noto Sans JP"/>
                <w:color w:val="202124"/>
                <w:sz w:val="18"/>
              </w:rPr>
              <w:t xml:space="preserve"> </w:t>
            </w:r>
            <w:r>
              <w:rPr>
                <w:rFonts w:ascii="Consolas" w:hAnsi="Consolas" w:cs="Consolas" w:eastAsia="Noto Sans JP"/>
                <w:color w:val="202124"/>
                <w:sz w:val="18"/>
              </w:rPr>
              <w:t>shapes</w:t>
            </w:r>
            <w:r>
              <w:rPr>
                <w:rFonts w:ascii="Consolas" w:hAnsi="Consolas" w:cs="Consolas" w:eastAsia="Noto Sans JP"/>
                <w:color w:val="202124"/>
                <w:sz w:val="18"/>
              </w:rPr>
              <w:t xml:space="preserve"> </w:t>
            </w:r>
            <w:r>
              <w:rPr>
                <w:rFonts w:ascii="Consolas" w:hAnsi="Consolas" w:cs="Consolas" w:eastAsia="Noto Sans JP"/>
                <w:color w:val="202124"/>
                <w:sz w:val="18"/>
              </w:rPr>
              <w:t>in</w:t>
            </w:r>
            <w:r>
              <w:rPr>
                <w:rFonts w:ascii="Consolas" w:hAnsi="Consolas" w:cs="Consolas" w:eastAsia="Noto Sans JP"/>
                <w:color w:val="202124"/>
                <w:sz w:val="18"/>
              </w:rPr>
              <w:t xml:space="preserve"> </w:t>
            </w:r>
            <w:r>
              <w:rPr>
                <w:rFonts w:ascii="Consolas" w:hAnsi="Consolas" w:cs="Consolas" w:eastAsia="Noto Sans JP"/>
                <w:color w:val="202124"/>
                <w:sz w:val="18"/>
              </w:rPr>
              <w:t>calm</w:t>
            </w:r>
            <w:r>
              <w:rPr>
                <w:rFonts w:ascii="Consolas" w:hAnsi="Consolas" w:cs="Consolas" w:eastAsia="Noto Sans JP"/>
                <w:color w:val="202124"/>
                <w:sz w:val="18"/>
              </w:rPr>
              <w:t xml:space="preserve"> </w:t>
            </w:r>
            <w:r>
              <w:rPr>
                <w:rFonts w:ascii="Consolas" w:hAnsi="Consolas" w:cs="Consolas" w:eastAsia="Noto Sans JP"/>
                <w:color w:val="202124"/>
                <w:sz w:val="18"/>
              </w:rPr>
              <w:t>neutral</w:t>
            </w:r>
            <w:r>
              <w:rPr>
                <w:rFonts w:ascii="Consolas" w:hAnsi="Consolas" w:cs="Consolas" w:eastAsia="Noto Sans JP"/>
                <w:color w:val="202124"/>
                <w:sz w:val="18"/>
              </w:rPr>
              <w:t xml:space="preserve"> </w:t>
            </w:r>
            <w:r>
              <w:rPr>
                <w:rFonts w:ascii="Consolas" w:hAnsi="Consolas" w:cs="Consolas" w:eastAsia="Noto Sans JP"/>
                <w:color w:val="202124"/>
                <w:sz w:val="18"/>
              </w:rPr>
              <w:t>cards</w:t>
            </w:r>
            <w:r>
              <w:rPr>
                <w:rFonts w:ascii="Consolas" w:hAnsi="Consolas" w:cs="Consolas" w:eastAsia="Noto Sans JP"/>
                <w:color w:val="202124"/>
                <w:sz w:val="18"/>
              </w:rPr>
              <w:t xml:space="preserve"> </w:t>
            </w:r>
            <w:r>
              <w:rPr>
                <w:rFonts w:ascii="Consolas" w:hAnsi="Consolas" w:cs="Consolas" w:eastAsia="Noto Sans JP"/>
                <w:color w:val="202124"/>
                <w:sz w:val="18"/>
              </w:rPr>
              <w:t>(</w:t>
            </w:r>
            <w:r>
              <w:rPr>
                <w:rFonts w:ascii="Consolas" w:hAnsi="Consolas" w:cs="Consolas" w:eastAsia="Noto Sans JP"/>
                <w:color w:val="1E8E3E"/>
                <w:sz w:val="18"/>
              </w:rPr>
              <w:t>`Styles.Neutral`</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E8E3E"/>
                <w:sz w:val="18"/>
              </w:rPr>
              <w:t>`Styles.PrimaryNeutral`</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E8E3E"/>
                <w:sz w:val="18"/>
              </w:rPr>
              <w:t>`Styles.SecondaryNeutral`</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reserving</w:t>
            </w:r>
            <w:r>
              <w:rPr>
                <w:rFonts w:ascii="Consolas" w:hAnsi="Consolas" w:cs="Consolas" w:eastAsia="Noto Sans JP"/>
                <w:color w:val="202124"/>
                <w:sz w:val="18"/>
              </w:rPr>
              <w:t xml:space="preserve"> </w:t>
            </w:r>
            <w:r>
              <w:rPr>
                <w:rFonts w:ascii="Consolas" w:hAnsi="Consolas" w:cs="Consolas" w:eastAsia="Noto Sans JP"/>
                <w:color w:val="202124"/>
                <w:sz w:val="18"/>
              </w:rPr>
              <w:t>saturated</w:t>
            </w:r>
            <w:r>
              <w:rPr>
                <w:rFonts w:ascii="Consolas" w:hAnsi="Consolas" w:cs="Consolas" w:eastAsia="Noto Sans JP"/>
                <w:color w:val="202124"/>
                <w:sz w:val="18"/>
              </w:rPr>
              <w:t xml:space="preserve"> </w:t>
            </w:r>
            <w:r>
              <w:rPr>
                <w:rFonts w:ascii="Consolas" w:hAnsi="Consolas" w:cs="Consolas" w:eastAsia="Noto Sans JP"/>
                <w:color w:val="202124"/>
                <w:sz w:val="18"/>
              </w:rPr>
              <w:t>fills</w:t>
            </w:r>
            <w:r>
              <w:rPr>
                <w:rFonts w:ascii="Consolas" w:hAnsi="Consolas" w:cs="Consolas" w:eastAsia="Noto Sans JP"/>
                <w:color w:val="202124"/>
                <w:sz w:val="18"/>
              </w:rPr>
              <w:t xml:space="preserve"> </w:t>
            </w:r>
            <w:r>
              <w:rPr>
                <w:rFonts w:ascii="Consolas" w:hAnsi="Consolas" w:cs="Consolas" w:eastAsia="Noto Sans JP"/>
                <w:color w:val="202124"/>
                <w:sz w:val="18"/>
              </w:rPr>
              <w:t>(</w:t>
            </w:r>
            <w:r>
              <w:rPr>
                <w:rFonts w:ascii="Consolas" w:hAnsi="Consolas" w:cs="Consolas" w:eastAsia="Noto Sans JP"/>
                <w:color w:val="1E8E3E"/>
                <w:sz w:val="18"/>
              </w:rPr>
              <w:t>`Styles.PrimaryFlat`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E8E3E"/>
                <w:sz w:val="18"/>
              </w:rPr>
              <w:t>`Styles.AccentFlat`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strictly</w:t>
            </w:r>
            <w:r>
              <w:rPr>
                <w:rFonts w:ascii="Consolas" w:hAnsi="Consolas" w:cs="Consolas" w:eastAsia="Noto Sans JP"/>
                <w:color w:val="202124"/>
                <w:sz w:val="18"/>
              </w:rPr>
              <w:t xml:space="preserve"> </w:t>
            </w:r>
            <w:r>
              <w:rPr>
                <w:rFonts w:ascii="Consolas" w:hAnsi="Consolas" w:cs="Consolas" w:eastAsia="Noto Sans JP"/>
                <w:color w:val="202124"/>
                <w:sz w:val="18"/>
              </w:rPr>
              <w:t>for</w:t>
            </w:r>
            <w:r>
              <w:rPr>
                <w:rFonts w:ascii="Consolas" w:hAnsi="Consolas" w:cs="Consolas" w:eastAsia="Noto Sans JP"/>
                <w:color w:val="202124"/>
                <w:sz w:val="18"/>
              </w:rPr>
              <w:t xml:space="preserve"> </w:t>
            </w:r>
            <w:r>
              <w:rPr>
                <w:rFonts w:ascii="Consolas" w:hAnsi="Consolas" w:cs="Consolas" w:eastAsia="Noto Sans JP"/>
                <w:color w:val="202124"/>
                <w:sz w:val="18"/>
              </w:rPr>
              <w:t>1–2</w:t>
            </w:r>
            <w:r>
              <w:rPr>
                <w:rFonts w:ascii="Consolas" w:hAnsi="Consolas" w:cs="Consolas" w:eastAsia="Noto Sans JP"/>
                <w:color w:val="202124"/>
                <w:sz w:val="18"/>
              </w:rPr>
              <w:t xml:space="preserve"> </w:t>
            </w:r>
            <w:r>
              <w:rPr>
                <w:rFonts w:ascii="Consolas" w:hAnsi="Consolas" w:cs="Consolas" w:eastAsia="Noto Sans JP"/>
                <w:color w:val="202124"/>
                <w:sz w:val="18"/>
              </w:rPr>
              <w:t>primary</w:t>
            </w:r>
            <w:r>
              <w:rPr>
                <w:rFonts w:ascii="Consolas" w:hAnsi="Consolas" w:cs="Consolas" w:eastAsia="Noto Sans JP"/>
                <w:color w:val="202124"/>
                <w:sz w:val="18"/>
              </w:rPr>
              <w:t xml:space="preserve"> </w:t>
            </w:r>
            <w:r>
              <w:rPr>
                <w:rFonts w:ascii="Consolas" w:hAnsi="Consolas" w:cs="Consolas" w:eastAsia="Noto Sans JP"/>
                <w:color w:val="202124"/>
                <w:sz w:val="18"/>
              </w:rPr>
              <w:t>focal</w:t>
            </w:r>
            <w:r>
              <w:rPr>
                <w:rFonts w:ascii="Consolas" w:hAnsi="Consolas" w:cs="Consolas" w:eastAsia="Noto Sans JP"/>
                <w:color w:val="202124"/>
                <w:sz w:val="18"/>
              </w:rPr>
              <w:t xml:space="preserve"> </w:t>
            </w:r>
            <w:r>
              <w:rPr>
                <w:rFonts w:ascii="Consolas" w:hAnsi="Consolas" w:cs="Consolas" w:eastAsia="Noto Sans JP"/>
                <w:color w:val="202124"/>
                <w:sz w:val="18"/>
              </w:rPr>
              <w:t>points</w:t>
            </w:r>
            <w:r>
              <w:rPr>
                <w:rFonts w:ascii="Consolas" w:hAnsi="Consolas" w:cs="Consolas" w:eastAsia="Noto Sans JP"/>
                <w:color w:val="202124"/>
                <w:sz w:val="18"/>
              </w:rPr>
              <w:t xml:space="preserve"> </w:t>
            </w:r>
            <w:r>
              <w:rPr>
                <w:rFonts w:ascii="Consolas" w:hAnsi="Consolas" w:cs="Consolas" w:eastAsia="Noto Sans JP"/>
                <w:color w:val="202124"/>
                <w:sz w:val="18"/>
              </w:rPr>
              <w:t>or</w:t>
            </w:r>
            <w:r>
              <w:rPr>
                <w:rFonts w:ascii="Consolas" w:hAnsi="Consolas" w:cs="Consolas" w:eastAsia="Noto Sans JP"/>
                <w:color w:val="202124"/>
                <w:sz w:val="18"/>
              </w:rPr>
              <w:t xml:space="preserve"> </w:t>
            </w:r>
            <w:r>
              <w:rPr>
                <w:rFonts w:ascii="Consolas" w:hAnsi="Consolas" w:cs="Consolas" w:eastAsia="Noto Sans JP"/>
                <w:color w:val="202124"/>
                <w:sz w:val="18"/>
              </w:rPr>
              <w:t>headers.</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Maintain</w:t>
            </w:r>
            <w:r>
              <w:rPr>
                <w:rFonts w:ascii="Consolas" w:hAnsi="Consolas" w:cs="Consolas" w:eastAsia="Noto Sans JP"/>
                <w:color w:val="202124"/>
                <w:sz w:val="18"/>
              </w:rPr>
              <w:t xml:space="preserve"> </w:t>
            </w:r>
            <w:r>
              <w:rPr>
                <w:rFonts w:ascii="Consolas" w:hAnsi="Consolas" w:cs="Consolas" w:eastAsia="Noto Sans JP"/>
                <w:color w:val="1E8E3E"/>
                <w:sz w:val="18"/>
              </w:rPr>
              <w:t>`text_size &gt;= 10.0`</w:t>
            </w:r>
            <w:r>
              <w:rPr>
                <w:rFonts w:ascii="Consolas" w:hAnsi="Consolas" w:cs="Consolas" w:eastAsia="Noto Sans JP"/>
                <w:color w:val="202124"/>
                <w:sz w:val="18"/>
              </w:rPr>
              <w:t xml:space="preserve"> </w:t>
            </w:r>
            <w:r>
              <w:rPr>
                <w:rFonts w:ascii="Consolas" w:hAnsi="Consolas" w:cs="Consolas" w:eastAsia="Noto Sans JP"/>
                <w:color w:val="202124"/>
                <w:sz w:val="18"/>
              </w:rPr>
              <w:t>(standard</w:t>
            </w:r>
            <w:r>
              <w:rPr>
                <w:rFonts w:ascii="Consolas" w:hAnsi="Consolas" w:cs="Consolas" w:eastAsia="Noto Sans JP"/>
                <w:color w:val="202124"/>
                <w:sz w:val="18"/>
              </w:rPr>
              <w:t xml:space="preserve"> </w:t>
            </w:r>
            <w:r>
              <w:rPr>
                <w:rFonts w:ascii="Consolas" w:hAnsi="Consolas" w:cs="Consolas" w:eastAsia="Noto Sans JP"/>
                <w:color w:val="202124"/>
                <w:sz w:val="18"/>
              </w:rPr>
              <w:t>10.0–11.5,</w:t>
            </w:r>
            <w:r>
              <w:rPr>
                <w:rFonts w:ascii="Consolas" w:hAnsi="Consolas" w:cs="Consolas" w:eastAsia="Noto Sans JP"/>
                <w:color w:val="202124"/>
                <w:sz w:val="18"/>
              </w:rPr>
              <w:t xml:space="preserve"> </w:t>
            </w:r>
            <w:r>
              <w:rPr>
                <w:rFonts w:ascii="Consolas" w:hAnsi="Consolas" w:cs="Consolas" w:eastAsia="Noto Sans JP"/>
                <w:color w:val="202124"/>
                <w:sz w:val="18"/>
              </w:rPr>
              <w:t>headers</w:t>
            </w:r>
            <w:r>
              <w:rPr>
                <w:rFonts w:ascii="Consolas" w:hAnsi="Consolas" w:cs="Consolas" w:eastAsia="Noto Sans JP"/>
                <w:color w:val="202124"/>
                <w:sz w:val="18"/>
              </w:rPr>
              <w:t xml:space="preserve"> </w:t>
            </w:r>
            <w:r>
              <w:rPr>
                <w:rFonts w:ascii="Consolas" w:hAnsi="Consolas" w:cs="Consolas" w:eastAsia="Noto Sans JP"/>
                <w:color w:val="202124"/>
                <w:sz w:val="18"/>
              </w:rPr>
              <w:t>11.5–12.5).</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Embedded</w:t>
            </w:r>
            <w:r>
              <w:rPr>
                <w:rFonts w:ascii="Consolas" w:hAnsi="Consolas" w:cs="Consolas" w:eastAsia="Noto Sans JP"/>
                <w:color w:val="202124"/>
                <w:sz w:val="18"/>
              </w:rPr>
              <w:t xml:space="preserve"> </w:t>
            </w:r>
            <w:r>
              <w:rPr>
                <w:rFonts w:ascii="Consolas" w:hAnsi="Consolas" w:cs="Consolas" w:eastAsia="Noto Sans JP"/>
                <w:color w:val="202124"/>
                <w:sz w:val="18"/>
              </w:rPr>
              <w:t>code</w:t>
            </w:r>
            <w:r>
              <w:rPr>
                <w:rFonts w:ascii="Consolas" w:hAnsi="Consolas" w:cs="Consolas" w:eastAsia="Noto Sans JP"/>
                <w:color w:val="202124"/>
                <w:sz w:val="18"/>
              </w:rPr>
              <w:t xml:space="preserve"> </w:t>
            </w:r>
            <w:r>
              <w:rPr>
                <w:rFonts w:ascii="Consolas" w:hAnsi="Consolas" w:cs="Consolas" w:eastAsia="Noto Sans JP"/>
                <w:color w:val="202124"/>
                <w:sz w:val="18"/>
              </w:rPr>
              <w:t>blocks</w:t>
            </w:r>
            <w:r>
              <w:rPr>
                <w:rFonts w:ascii="Consolas" w:hAnsi="Consolas" w:cs="Consolas" w:eastAsia="Noto Sans JP"/>
                <w:color w:val="202124"/>
                <w:sz w:val="18"/>
              </w:rPr>
              <w:t xml:space="preserve"> </w:t>
            </w:r>
            <w:r>
              <w:rPr>
                <w:rFonts w:ascii="Consolas" w:hAnsi="Consolas" w:cs="Consolas" w:eastAsia="Noto Sans JP"/>
                <w:color w:val="202124"/>
                <w:sz w:val="18"/>
              </w:rPr>
              <w:t>must</w:t>
            </w:r>
            <w:r>
              <w:rPr>
                <w:rFonts w:ascii="Consolas" w:hAnsi="Consolas" w:cs="Consolas" w:eastAsia="Noto Sans JP"/>
                <w:color w:val="202124"/>
                <w:sz w:val="18"/>
              </w:rPr>
              <w:t xml:space="preserve"> </w:t>
            </w:r>
            <w:r>
              <w:rPr>
                <w:rFonts w:ascii="Consolas" w:hAnsi="Consolas" w:cs="Consolas" w:eastAsia="Noto Sans JP"/>
                <w:color w:val="202124"/>
                <w:sz w:val="18"/>
              </w:rPr>
              <w:t>specify</w:t>
            </w:r>
            <w:r>
              <w:rPr>
                <w:rFonts w:ascii="Consolas" w:hAnsi="Consolas" w:cs="Consolas" w:eastAsia="Noto Sans JP"/>
                <w:color w:val="202124"/>
                <w:sz w:val="18"/>
              </w:rPr>
              <w:t xml:space="preserve"> </w:t>
            </w:r>
            <w:r>
              <w:rPr>
                <w:rFonts w:ascii="Consolas" w:hAnsi="Consolas" w:cs="Consolas" w:eastAsia="Noto Sans JP"/>
                <w:color w:val="1E8E3E"/>
                <w:sz w:val="18"/>
              </w:rPr>
              <w:t>`file=&lt;name&gt;.png`</w:t>
            </w:r>
            <w:r>
              <w:rPr>
                <w:rFonts w:ascii="Consolas" w:hAnsi="Consolas" w:cs="Consolas" w:eastAsia="Noto Sans JP"/>
                <w:color w:val="202124"/>
                <w:sz w:val="18"/>
              </w:rPr>
              <w:t xml:space="preserve"> </w:t>
            </w:r>
            <w:r>
              <w:rPr>
                <w:rFonts w:ascii="Consolas" w:hAnsi="Consolas" w:cs="Consolas" w:eastAsia="Noto Sans JP"/>
                <w:color w:val="202124"/>
                <w:sz w:val="18"/>
              </w:rPr>
              <w:t>and</w:t>
            </w:r>
            <w:r>
              <w:rPr>
                <w:rFonts w:ascii="Consolas" w:hAnsi="Consolas" w:cs="Consolas" w:eastAsia="Noto Sans JP"/>
                <w:color w:val="202124"/>
                <w:sz w:val="18"/>
              </w:rPr>
              <w:t xml:space="preserve"> </w:t>
            </w:r>
            <w:r>
              <w:rPr>
                <w:rFonts w:ascii="Consolas" w:hAnsi="Consolas" w:cs="Consolas" w:eastAsia="Noto Sans JP"/>
                <w:color w:val="1E8E3E"/>
                <w:sz w:val="18"/>
              </w:rPr>
              <w:t>`caption="..."`</w:t>
            </w:r>
            <w:r>
              <w:rPr>
                <w:rFonts w:ascii="Consolas" w:hAnsi="Consolas" w:cs="Consolas" w:eastAsia="Noto Sans JP"/>
                <w:color w:val="202124"/>
                <w:sz w:val="18"/>
              </w:rPr>
              <w:t xml:space="preserve"> </w:t>
            </w:r>
            <w:r>
              <w:rPr>
                <w:rFonts w:ascii="Consolas" w:hAnsi="Consolas" w:cs="Consolas" w:eastAsia="Noto Sans JP"/>
                <w:color w:val="202124"/>
                <w:sz w:val="18"/>
              </w:rPr>
              <w:t>(plus</w:t>
            </w:r>
            <w:r>
              <w:rPr>
                <w:rFonts w:ascii="Consolas" w:hAnsi="Consolas" w:cs="Consolas" w:eastAsia="Noto Sans JP"/>
                <w:color w:val="202124"/>
                <w:sz w:val="18"/>
              </w:rPr>
              <w:t xml:space="preserve"> </w:t>
            </w:r>
            <w:r>
              <w:rPr>
                <w:rFonts w:ascii="Consolas" w:hAnsi="Consolas" w:cs="Consolas" w:eastAsia="Noto Sans JP"/>
                <w:color w:val="202124"/>
                <w:sz w:val="18"/>
              </w:rPr>
              <w:t>optional</w:t>
            </w:r>
            <w:r>
              <w:rPr>
                <w:rFonts w:ascii="Consolas" w:hAnsi="Consolas" w:cs="Consolas" w:eastAsia="Noto Sans JP"/>
                <w:color w:val="202124"/>
                <w:sz w:val="18"/>
              </w:rPr>
              <w:t xml:space="preserve"> </w:t>
            </w:r>
            <w:r>
              <w:rPr>
                <w:rFonts w:ascii="Consolas" w:hAnsi="Consolas" w:cs="Consolas" w:eastAsia="Noto Sans JP"/>
                <w:color w:val="1E8E3E"/>
                <w:sz w:val="18"/>
              </w:rPr>
              <w:t>`code=fold`</w:t>
            </w:r>
            <w:r>
              <w:rPr>
                <w:rFonts w:ascii="Consolas" w:hAnsi="Consolas" w:cs="Consolas" w:eastAsia="Noto Sans JP"/>
                <w:color w:val="202124"/>
                <w:sz w:val="18"/>
              </w:rPr>
              <w:t xml:space="preserve"> </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E8E3E"/>
                <w:sz w:val="18"/>
              </w:rPr>
              <w:t>`code=show`</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using</w:t>
            </w:r>
            <w:r>
              <w:rPr>
                <w:rFonts w:ascii="Consolas" w:hAnsi="Consolas" w:cs="Consolas" w:eastAsia="Noto Sans JP"/>
                <w:color w:val="202124"/>
                <w:sz w:val="18"/>
              </w:rPr>
              <w:t xml:space="preserve"> </w:t>
            </w:r>
            <w:r>
              <w:rPr>
                <w:rFonts w:ascii="Consolas" w:hAnsi="Consolas" w:cs="Consolas" w:eastAsia="Noto Sans JP"/>
                <w:color w:val="1E8E3E"/>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syntax,</w:t>
            </w:r>
            <w:r>
              <w:rPr>
                <w:rFonts w:ascii="Consolas" w:hAnsi="Consolas" w:cs="Consolas" w:eastAsia="Noto Sans JP"/>
                <w:color w:val="202124"/>
                <w:sz w:val="18"/>
              </w:rPr>
              <w:t xml:space="preserve"> </w:t>
            </w:r>
            <w:r>
              <w:rPr>
                <w:rFonts w:ascii="Consolas" w:hAnsi="Consolas" w:cs="Consolas" w:eastAsia="Noto Sans JP"/>
                <w:color w:val="202124"/>
                <w:sz w:val="18"/>
              </w:rPr>
              <w:t>without</w:t>
            </w:r>
            <w:r>
              <w:rPr>
                <w:rFonts w:ascii="Consolas" w:hAnsi="Consolas" w:cs="Consolas" w:eastAsia="Noto Sans JP"/>
                <w:color w:val="202124"/>
                <w:sz w:val="18"/>
              </w:rPr>
              <w:t xml:space="preserve"> </w:t>
            </w:r>
            <w:r>
              <w:rPr>
                <w:rFonts w:ascii="Consolas" w:hAnsi="Consolas" w:cs="Consolas" w:eastAsia="Noto Sans JP"/>
                <w:color w:val="202124"/>
                <w:sz w:val="18"/>
              </w:rPr>
              <w:t>narrow</w:t>
            </w:r>
            <w:r>
              <w:rPr>
                <w:rFonts w:ascii="Consolas" w:hAnsi="Consolas" w:cs="Consolas" w:eastAsia="Noto Sans JP"/>
                <w:color w:val="202124"/>
                <w:sz w:val="18"/>
              </w:rPr>
              <w:t xml:space="preserve"> </w:t>
            </w:r>
            <w:r>
              <w:rPr>
                <w:rFonts w:ascii="Consolas" w:hAnsi="Consolas" w:cs="Consolas" w:eastAsia="Noto Sans JP"/>
                <w:color w:val="202124"/>
                <w:sz w:val="18"/>
              </w:rPr>
              <w:t>pixel</w:t>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202124"/>
                <w:sz w:val="18"/>
              </w:rPr>
              <w:t xml:space="preserve"> </w:t>
            </w:r>
            <w:r>
              <w:rPr>
                <w:rFonts w:ascii="Consolas" w:hAnsi="Consolas" w:cs="Consolas" w:eastAsia="Noto Sans JP"/>
                <w:color w:val="202124"/>
                <w:sz w:val="18"/>
              </w:rPr>
              <w:t>caps</w:t>
            </w:r>
            <w:r>
              <w:rPr>
                <w:rFonts w:ascii="Consolas" w:hAnsi="Consolas" w:cs="Consolas" w:eastAsia="Noto Sans JP"/>
                <w:color w:val="202124"/>
                <w:sz w:val="18"/>
              </w:rPr>
              <w:t xml:space="preserve"> </w:t>
            </w:r>
            <w:r>
              <w:rPr>
                <w:rFonts w:ascii="Consolas" w:hAnsi="Consolas" w:cs="Consolas" w:eastAsia="Noto Sans JP"/>
                <w:color w:val="202124"/>
                <w:sz w:val="18"/>
              </w:rPr>
              <w:t>(</w:t>
            </w:r>
            <w:r>
              <w:rPr>
                <w:rFonts w:ascii="Consolas" w:hAnsi="Consolas" w:cs="Consolas" w:eastAsia="Noto Sans JP"/>
                <w:color w:val="1E8E3E"/>
                <w:sz w:val="18"/>
              </w:rPr>
              <w:t>`width=600px`</w:t>
            </w:r>
            <w:r>
              <w:rPr>
                <w:rFonts w:ascii="Consolas" w:hAnsi="Consolas" w:cs="Consolas" w:eastAsia="Noto Sans JP"/>
                <w:color w:val="202124"/>
                <w:sz w:val="18"/>
              </w:rPr>
              <w:t>).</w:t>
            </w:r>
          </w:p>
        </w:tc>
      </w:tr>
    </w:tbl>
    <w:p>
      <w:pPr>
        <w:spacing w:before="0" w:after="80" w:line="240" w:lineRule="auto"/>
      </w:pPr>
      <w:r>
        <w:rPr>
          <w:sz w:val="4"/>
        </w:rPr>
      </w:r>
    </w:p>
    <w:p>
      <w:bookmarkStart w:id="38" w:name="chapter_7_06_agent_instructions_6_3_the_"/>
      <w:pPr>
        <w:pStyle w:val="Heading2"/>
      </w:pPr>
      <w:bookmarkEnd w:id="38"/>
      <w:r>
        <w:rPr>
          <w:rFonts w:ascii="Inter" w:hAnsi="Inter" w:cs="Inter" w:eastAsia="Noto Sans JP"/>
          <w:b/>
          <w:color w:val="202124"/>
        </w:rPr>
        <w:t>6.3 The Autonomous 3-Stage Review Loop</w:t>
      </w:r>
    </w:p>
    <w:p>
      <w:pPr/>
      <w:r>
        <w:rPr>
          <w:rFonts w:ascii="Inter" w:hAnsi="Inter" w:cs="Inter" w:eastAsia="Noto Sans JP"/>
          <w:color w:val="202124"/>
        </w:rPr>
        <w:t xml:space="preserve">Instruct your AI agent to execute this </w:t>
      </w:r>
      <w:r>
        <w:rPr>
          <w:rFonts w:ascii="Inter" w:hAnsi="Inter" w:cs="Inter" w:eastAsia="Noto Sans JP"/>
          <w:b/>
          <w:color w:val="202124"/>
        </w:rPr>
        <w:t>Autonomous 3-Stage Review Loop</w:t>
      </w:r>
      <w:r>
        <w:rPr>
          <w:rFonts w:ascii="Inter" w:hAnsi="Inter" w:cs="Inter" w:eastAsia="Noto Sans JP"/>
          <w:color w:val="202124"/>
        </w:rPr>
        <w:t xml:space="preserve"> when creating illustrations and documentation:</w:t>
      </w:r>
    </w:p>
    <w:p>
      <w:pPr>
        <w:pStyle w:val="ListNumber"/>
        <w:numPr>
          <w:ilvl w:val="0"/>
          <w:numId w:val="13"/>
        </w:numPr>
      </w:pPr>
      <w:r>
        <w:rPr>
          <w:rFonts w:ascii="Inter" w:hAnsi="Inter" w:cs="Inter" w:eastAsia="Noto Sans JP"/>
          <w:b/>
          <w:color w:val="202124"/>
        </w:rPr>
        <w:t>Stage 1 — Static &amp; Coordinate Anchor Check</w:t>
      </w:r>
      <w:r>
        <w:rPr>
          <w:rFonts w:ascii="Inter" w:hAnsi="Inter" w:cs="Inter" w:eastAsia="Noto Sans JP"/>
          <w:color w:val="202124"/>
        </w:rPr>
        <w:t>:</w:t>
      </w:r>
    </w:p>
    <w:p>
      <w:pPr>
        <w:pStyle w:val="ListBullet2"/>
      </w:pPr>
      <w:r>
        <w:rPr>
          <w:rFonts w:ascii="Inter" w:hAnsi="Inter" w:cs="Inter" w:eastAsia="Noto Sans JP"/>
          <w:color w:val="202124"/>
        </w:rPr>
        <w:t>Verify coordinate anchors: primitives (</w:t>
      </w:r>
      <w:r>
        <w:rPr>
          <w:rFonts w:ascii="Consolas" w:hAnsi="Consolas" w:cs="Consolas" w:eastAsia="Noto Sans JP"/>
          <w:color w:val="1967D2"/>
          <w:sz w:val="19"/>
          <w:shd w:val="clear" w:color="auto" w:fill="F1F3F4"/>
        </w:rPr>
        <w:t>shapes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text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icons</w:t>
      </w:r>
      <w:r>
        <w:rPr>
          <w:rFonts w:ascii="Inter" w:hAnsi="Inter" w:cs="Inter" w:eastAsia="Noto Sans JP"/>
          <w:color w:val="202124"/>
        </w:rPr>
        <w:t xml:space="preserve">) use </w:t>
      </w:r>
      <w:r>
        <w:rPr>
          <w:rFonts w:ascii="Inter" w:hAnsi="Inter" w:cs="Inter" w:eastAsia="Noto Sans JP"/>
          <w:b/>
          <w:color w:val="202124"/>
        </w:rPr>
        <w:t xml:space="preserve">Center </w:t>
      </w:r>
      <w:r>
        <w:rPr>
          <w:rFonts w:ascii="Consolas" w:hAnsi="Consolas" w:cs="Consolas" w:eastAsia="Noto Sans JP"/>
          <w:b/>
          <w:color w:val="1967D2"/>
          <w:sz w:val="19"/>
          <w:shd w:val="clear" w:color="auto" w:fill="F1F3F4"/>
        </w:rPr>
        <w:t>(cx, cy)</w:t>
      </w:r>
      <w:r>
        <w:rPr>
          <w:rFonts w:ascii="Inter" w:hAnsi="Inter" w:cs="Inter" w:eastAsia="Noto Sans JP"/>
          <w:color w:val="202124"/>
        </w:rPr>
        <w:t>, whereas high-level components (</w:t>
      </w:r>
      <w:r>
        <w:rPr>
          <w:rFonts w:ascii="Consolas" w:hAnsi="Consolas" w:cs="Consolas" w:eastAsia="Noto Sans JP"/>
          <w:color w:val="1967D2"/>
          <w:sz w:val="19"/>
          <w:shd w:val="clear" w:color="auto" w:fill="F1F3F4"/>
        </w:rPr>
        <w:t>SmartArts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Charts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Diagrams</w:t>
      </w:r>
      <w:r>
        <w:rPr>
          <w:rFonts w:ascii="Inter" w:hAnsi="Inter" w:cs="Inter" w:eastAsia="Noto Sans JP"/>
          <w:color w:val="202124"/>
        </w:rPr>
        <w:t xml:space="preserve">) use </w:t>
      </w:r>
      <w:r>
        <w:rPr>
          <w:rFonts w:ascii="Inter" w:hAnsi="Inter" w:cs="Inter" w:eastAsia="Noto Sans JP"/>
          <w:b/>
          <w:color w:val="202124"/>
        </w:rPr>
        <w:t xml:space="preserve">Bottom-Left </w:t>
      </w:r>
      <w:r>
        <w:rPr>
          <w:rFonts w:ascii="Consolas" w:hAnsi="Consolas" w:cs="Consolas" w:eastAsia="Noto Sans JP"/>
          <w:b/>
          <w:color w:val="1967D2"/>
          <w:sz w:val="19"/>
          <w:shd w:val="clear" w:color="auto" w:fill="F1F3F4"/>
        </w:rPr>
        <w:t>(x0, y0)</w:t>
      </w:r>
      <w:r>
        <w:rPr>
          <w:rFonts w:ascii="Inter" w:hAnsi="Inter" w:cs="Inter" w:eastAsia="Noto Sans JP"/>
          <w:color w:val="202124"/>
        </w:rPr>
        <w:t>.</w:t>
      </w:r>
    </w:p>
    <w:p>
      <w:pPr>
        <w:pStyle w:val="ListBullet2"/>
      </w:pPr>
      <w:r>
        <w:rPr>
          <w:rFonts w:ascii="Inter" w:hAnsi="Inter" w:cs="Inter" w:eastAsia="Noto Sans JP"/>
          <w:color w:val="202124"/>
        </w:rPr>
        <w:t>Ensure compact canvas dimensions (</w:t>
      </w:r>
      <w:r>
        <w:rPr>
          <w:rFonts w:ascii="Consolas" w:hAnsi="Consolas" w:cs="Consolas" w:eastAsia="Noto Sans JP"/>
          <w:color w:val="1967D2"/>
          <w:sz w:val="19"/>
          <w:shd w:val="clear" w:color="auto" w:fill="F1F3F4"/>
        </w:rPr>
        <w:t>width=120..136</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text_size &gt;= 10.0</w:t>
      </w:r>
      <w:r>
        <w:rPr>
          <w:rFonts w:ascii="Inter" w:hAnsi="Inter" w:cs="Inter" w:eastAsia="Noto Sans JP"/>
          <w:color w:val="202124"/>
        </w:rPr>
        <w:t xml:space="preserve">, and an explicit </w:t>
      </w:r>
      <w:r>
        <w:rPr>
          <w:rFonts w:ascii="Consolas" w:hAnsi="Consolas" w:cs="Consolas" w:eastAsia="Noto Sans JP"/>
          <w:color w:val="1967D2"/>
          <w:sz w:val="19"/>
          <w:shd w:val="clear" w:color="auto" w:fill="F1F3F4"/>
        </w:rPr>
        <w:t>save()</w:t>
      </w:r>
      <w:r>
        <w:rPr>
          <w:rFonts w:ascii="Inter" w:hAnsi="Inter" w:cs="Inter" w:eastAsia="Noto Sans JP"/>
          <w:color w:val="202124"/>
        </w:rPr>
        <w:t xml:space="preserve"> call.</w:t>
      </w:r>
    </w:p>
    <w:p>
      <w:pPr>
        <w:pStyle w:val="ListNumber"/>
        <w:numPr>
          <w:ilvl w:val="0"/>
          <w:numId w:val="13"/>
        </w:numPr>
      </w:pPr>
      <w:r>
        <w:rPr>
          <w:rFonts w:ascii="Inter" w:hAnsi="Inter" w:cs="Inter" w:eastAsia="Noto Sans JP"/>
          <w:b/>
          <w:color w:val="202124"/>
        </w:rPr>
        <w:t>Stage 2 — Micro-Geometry Grid Review (</w:t>
      </w:r>
      <w:r>
        <w:rPr>
          <w:rFonts w:ascii="Consolas" w:hAnsi="Consolas" w:cs="Consolas" w:eastAsia="Noto Sans JP"/>
          <w:b/>
          <w:color w:val="1967D2"/>
          <w:sz w:val="19"/>
          <w:shd w:val="clear" w:color="auto" w:fill="F1F3F4"/>
        </w:rPr>
        <w:t>drawlib show -g</w:t>
      </w:r>
      <w:r>
        <w:rPr>
          <w:rFonts w:ascii="Inter" w:hAnsi="Inter" w:cs="Inter" w:eastAsia="Noto Sans JP"/>
          <w:b/>
          <w:color w:val="202124"/>
        </w:rPr>
        <w:t>)</w:t>
      </w:r>
      <w:r>
        <w:rPr>
          <w:rFonts w:ascii="Inter" w:hAnsi="Inter" w:cs="Inter" w:eastAsia="Noto Sans JP"/>
          <w:color w:val="202124"/>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show</w:t>
            </w:r>
            <w:r>
              <w:rPr>
                <w:rFonts w:ascii="Consolas" w:hAnsi="Consolas" w:cs="Consolas" w:eastAsia="Noto Sans JP"/>
                <w:color w:val="202124"/>
                <w:sz w:val="18"/>
              </w:rPr>
              <w:t xml:space="preserve"> </w:t>
            </w:r>
            <w:r>
              <w:rPr>
                <w:rFonts w:ascii="Consolas" w:hAnsi="Consolas" w:cs="Consolas" w:eastAsia="Noto Sans JP"/>
                <w:color w:val="202124"/>
                <w:sz w:val="18"/>
              </w:rPr>
              <w:t>doc.md</w:t>
            </w:r>
            <w:r>
              <w:rPr>
                <w:rFonts w:ascii="Consolas" w:hAnsi="Consolas" w:cs="Consolas" w:eastAsia="Noto Sans JP"/>
                <w:color w:val="202124"/>
                <w:sz w:val="18"/>
              </w:rPr>
              <w:t xml:space="preserve"> </w:t>
            </w:r>
            <w:r>
              <w:rPr>
                <w:rFonts w:ascii="Consolas" w:hAnsi="Consolas" w:cs="Consolas" w:eastAsia="Noto Sans JP"/>
                <w:color w:val="202124"/>
                <w:sz w:val="18"/>
              </w:rPr>
              <w:t>arch.png</w:t>
            </w:r>
            <w:r>
              <w:rPr>
                <w:rFonts w:ascii="Consolas" w:hAnsi="Consolas" w:cs="Consolas" w:eastAsia="Noto Sans JP"/>
                <w:color w:val="202124"/>
                <w:sz w:val="18"/>
              </w:rPr>
              <w:t xml:space="preserve"> </w:t>
            </w:r>
            <w:r>
              <w:rPr>
                <w:rFonts w:ascii="Consolas" w:hAnsi="Consolas" w:cs="Consolas" w:eastAsia="Noto Sans JP"/>
                <w:color w:val="202124"/>
                <w:sz w:val="18"/>
              </w:rPr>
              <w:t>-s</w:t>
            </w:r>
            <w:r>
              <w:rPr>
                <w:rFonts w:ascii="Consolas" w:hAnsi="Consolas" w:cs="Consolas" w:eastAsia="Noto Sans JP"/>
                <w:color w:val="202124"/>
                <w:sz w:val="18"/>
              </w:rPr>
              <w:t xml:space="preserve"> </w:t>
            </w:r>
            <w:r>
              <w:rPr>
                <w:rFonts w:ascii="Consolas" w:hAnsi="Consolas" w:cs="Consolas" w:eastAsia="Noto Sans JP"/>
                <w:color w:val="202124"/>
                <w:sz w:val="18"/>
              </w:rPr>
              <w:t>styles.py</w:t>
            </w:r>
            <w:r>
              <w:rPr>
                <w:rFonts w:ascii="Consolas" w:hAnsi="Consolas" w:cs="Consolas" w:eastAsia="Noto Sans JP"/>
                <w:color w:val="202124"/>
                <w:sz w:val="18"/>
              </w:rPr>
              <w:t xml:space="preserve"> </w:t>
            </w:r>
            <w:r>
              <w:rPr>
                <w:rFonts w:ascii="Consolas" w:hAnsi="Consolas" w:cs="Consolas" w:eastAsia="Noto Sans JP"/>
                <w:color w:val="202124"/>
                <w:sz w:val="18"/>
              </w:rPr>
              <w:t>-u</w:t>
            </w:r>
            <w:r>
              <w:rPr>
                <w:rFonts w:ascii="Consolas" w:hAnsi="Consolas" w:cs="Consolas" w:eastAsia="Noto Sans JP"/>
                <w:color w:val="202124"/>
                <w:sz w:val="18"/>
              </w:rPr>
              <w:t xml:space="preserve"> </w:t>
            </w:r>
            <w:r>
              <w:rPr>
                <w:rFonts w:ascii="Consolas" w:hAnsi="Consolas" w:cs="Consolas" w:eastAsia="Noto Sans JP"/>
                <w:color w:val="202124"/>
                <w:sz w:val="18"/>
              </w:rPr>
              <w:t>utils.py</w:t>
            </w:r>
            <w:r>
              <w:rPr>
                <w:rFonts w:ascii="Consolas" w:hAnsi="Consolas" w:cs="Consolas" w:eastAsia="Noto Sans JP"/>
                <w:color w:val="202124"/>
                <w:sz w:val="18"/>
              </w:rPr>
              <w:t xml:space="preserve"> </w:t>
            </w:r>
            <w:r>
              <w:rPr>
                <w:rFonts w:ascii="Consolas" w:hAnsi="Consolas" w:cs="Consolas" w:eastAsia="Noto Sans JP"/>
                <w:color w:val="202124"/>
                <w:sz w:val="18"/>
              </w:rPr>
              <w:t>-g</w:t>
            </w:r>
            <w:r>
              <w:rPr>
                <w:rFonts w:ascii="Consolas" w:hAnsi="Consolas" w:cs="Consolas" w:eastAsia="Noto Sans JP"/>
                <w:color w:val="202124"/>
                <w:sz w:val="18"/>
              </w:rPr>
              <w:t xml:space="preserve"> </w:t>
            </w:r>
            <w:r>
              <w:rPr>
                <w:rFonts w:ascii="Consolas" w:hAnsi="Consolas" w:cs="Consolas" w:eastAsia="Noto Sans JP"/>
                <w:color w:val="202124"/>
                <w:sz w:val="18"/>
              </w:rPr>
              <w:t>-o</w:t>
            </w:r>
            <w:r>
              <w:rPr>
                <w:rFonts w:ascii="Consolas" w:hAnsi="Consolas" w:cs="Consolas" w:eastAsia="Noto Sans JP"/>
                <w:color w:val="202124"/>
                <w:sz w:val="18"/>
              </w:rPr>
              <w:t xml:space="preserve"> </w:t>
            </w:r>
            <w:r>
              <w:rPr>
                <w:rFonts w:ascii="Consolas" w:hAnsi="Consolas" w:cs="Consolas" w:eastAsia="Noto Sans JP"/>
                <w:color w:val="202124"/>
                <w:sz w:val="18"/>
              </w:rPr>
              <w:t>.drawlib/scratch/arch_grid.png</w:t>
            </w:r>
          </w:p>
        </w:tc>
      </w:tr>
    </w:tbl>
    <w:p>
      <w:pPr>
        <w:spacing w:before="0" w:after="80" w:line="240" w:lineRule="auto"/>
      </w:pPr>
      <w:r>
        <w:rPr>
          <w:sz w:val="4"/>
        </w:rPr>
      </w:r>
    </w:p>
    <w:p>
      <w:pPr>
        <w:pStyle w:val="ListBullet2"/>
      </w:pPr>
      <w:r>
        <w:rPr>
          <w:rFonts w:ascii="Inter" w:hAnsi="Inter" w:cs="Inter" w:eastAsia="Noto Sans JP"/>
          <w:color w:val="202124"/>
        </w:rPr>
        <w:t>Export the diagram with the 10-unit/5-unit coordinate grid overlay and inspect the image multimodally to fix any text clipping, arrow overlaps, tight margins (</w:t>
      </w:r>
      <w:r>
        <w:rPr>
          <w:rFonts w:ascii="Consolas" w:hAnsi="Consolas" w:cs="Consolas" w:eastAsia="Noto Sans JP"/>
          <w:color w:val="1967D2"/>
          <w:sz w:val="19"/>
          <w:shd w:val="clear" w:color="auto" w:fill="F1F3F4"/>
        </w:rPr>
        <w:t>&gt;= 4–6</w:t>
      </w:r>
      <w:r>
        <w:rPr>
          <w:rFonts w:ascii="Inter" w:hAnsi="Inter" w:cs="Inter" w:eastAsia="Noto Sans JP"/>
          <w:color w:val="202124"/>
        </w:rPr>
        <w:t xml:space="preserve"> units), or 50%+ neutral balance issues in one shot.</w:t>
      </w:r>
    </w:p>
    <w:p>
      <w:pPr>
        <w:pStyle w:val="ListNumber"/>
        <w:numPr>
          <w:ilvl w:val="0"/>
          <w:numId w:val="13"/>
        </w:numPr>
      </w:pPr>
      <w:r>
        <w:rPr>
          <w:rFonts w:ascii="Inter" w:hAnsi="Inter" w:cs="Inter" w:eastAsia="Noto Sans JP"/>
          <w:b/>
          <w:color w:val="202124"/>
        </w:rPr>
        <w:t>Stage 3 — Macro-Page Browser HTML / PDF Review</w:t>
      </w:r>
      <w:r>
        <w:rPr>
          <w:rFonts w:ascii="Inter" w:hAnsi="Inter" w:cs="Inter" w:eastAsia="Noto Sans JP"/>
          <w:color w:val="202124"/>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./build.sh</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serve</w:t>
            </w:r>
            <w:r>
              <w:rPr>
                <w:rFonts w:ascii="Consolas" w:hAnsi="Consolas" w:cs="Consolas" w:eastAsia="Noto Sans JP"/>
                <w:color w:val="202124"/>
                <w:sz w:val="18"/>
              </w:rPr>
              <w:t xml:space="preserve"> </w:t>
            </w:r>
            <w:r>
              <w:rPr>
                <w:rFonts w:ascii="Consolas" w:hAnsi="Consolas" w:cs="Consolas" w:eastAsia="Noto Sans JP"/>
                <w:color w:val="202124"/>
                <w:sz w:val="18"/>
              </w:rPr>
              <w:t>report_html/</w:t>
            </w:r>
            <w:r>
              <w:rPr>
                <w:rFonts w:ascii="Consolas" w:hAnsi="Consolas" w:cs="Consolas" w:eastAsia="Noto Sans JP"/>
                <w:color w:val="202124"/>
                <w:sz w:val="18"/>
              </w:rPr>
              <w:t xml:space="preserve"> </w:t>
            </w:r>
            <w:r>
              <w:rPr>
                <w:rFonts w:ascii="Consolas" w:hAnsi="Consolas" w:cs="Consolas" w:eastAsia="Noto Sans JP"/>
                <w:color w:val="202124"/>
                <w:sz w:val="18"/>
              </w:rPr>
              <w:t>--check</w:t>
            </w:r>
          </w:p>
        </w:tc>
      </w:tr>
    </w:tbl>
    <w:p>
      <w:pPr>
        <w:spacing w:before="0" w:after="80" w:line="240" w:lineRule="auto"/>
      </w:pPr>
      <w:r>
        <w:rPr>
          <w:sz w:val="4"/>
        </w:rPr>
      </w:r>
    </w:p>
    <w:p>
      <w:pPr>
        <w:pStyle w:val="ListBullet2"/>
      </w:pPr>
      <w:r>
        <w:rPr>
          <w:rFonts w:ascii="Inter" w:hAnsi="Inter" w:cs="Inter" w:eastAsia="Noto Sans JP"/>
          <w:color w:val="202124"/>
        </w:rPr>
        <w:t xml:space="preserve">Run the project build, verify zero broken links or missing images via </w:t>
      </w:r>
      <w:r>
        <w:rPr>
          <w:rFonts w:ascii="Consolas" w:hAnsi="Consolas" w:cs="Consolas" w:eastAsia="Noto Sans JP"/>
          <w:color w:val="1967D2"/>
          <w:sz w:val="19"/>
          <w:shd w:val="clear" w:color="auto" w:fill="F1F3F4"/>
        </w:rPr>
        <w:t>drawlib serve &lt;html_dir&gt; --check</w:t>
      </w:r>
      <w:r>
        <w:rPr>
          <w:rFonts w:ascii="Inter" w:hAnsi="Inter" w:cs="Inter" w:eastAsia="Noto Sans JP"/>
          <w:color w:val="202124"/>
        </w:rPr>
        <w:t>, and inspect the rendered HTML/PDF page to confirm visual harmony between prose and diagrams.</w:t>
      </w:r>
    </w:p>
    <w:p>
      <w:r>
        <w:br w:type="page"/>
      </w:r>
    </w:p>
    <w:p>
      <w:bookmarkStart w:id="40" w:name="chapter_8_07_basic_drawing_chapter_7_dra"/>
      <w:bookmarkStart w:id="39" w:name="chapter_8_07_basic_drawing"/>
      <w:pPr>
        <w:pStyle w:val="Heading1"/>
      </w:pPr>
      <w:bookmarkEnd w:id="39"/>
      <w:bookmarkEnd w:id="40"/>
      <w:r>
        <w:rPr>
          <w:rFonts w:ascii="Inter" w:hAnsi="Inter" w:cs="Inter" w:eastAsia="Noto Sans JP"/>
          <w:b/>
          <w:color w:val="202124"/>
        </w:rPr>
        <w:t>Chapter 7: Drawing Primitives</w:t>
      </w:r>
    </w:p>
    <w:p>
      <w:pPr/>
      <w:r>
        <w:rPr>
          <w:rFonts w:ascii="Inter" w:hAnsi="Inter" w:cs="Inter" w:eastAsia="Noto Sans JP"/>
          <w:color w:val="202124"/>
        </w:rPr>
        <w:t>Drawlib's primitive drawing layers (</w:t>
      </w:r>
      <w:r>
        <w:rPr>
          <w:rFonts w:ascii="Consolas" w:hAnsi="Consolas" w:cs="Consolas" w:eastAsia="Noto Sans JP"/>
          <w:color w:val="1967D2"/>
          <w:sz w:val="19"/>
          <w:shd w:val="clear" w:color="auto" w:fill="F1F3F4"/>
        </w:rPr>
        <w:t>shapes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lines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text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icons</w:t>
      </w:r>
      <w:r>
        <w:rPr>
          <w:rFonts w:ascii="Inter" w:hAnsi="Inter" w:cs="Inter" w:eastAsia="Noto Sans JP"/>
          <w:color w:val="202124"/>
        </w:rPr>
        <w:t>) give you the power to construct custom geometric layouts and specialized diagrams.</w:t>
      </w:r>
    </w:p>
    <w:p>
      <w:bookmarkStart w:id="41" w:name="chapter_8_07_basic_drawing_7_1_canvas_co"/>
      <w:pPr>
        <w:pStyle w:val="Heading2"/>
      </w:pPr>
      <w:bookmarkEnd w:id="41"/>
      <w:r>
        <w:rPr>
          <w:rFonts w:ascii="Inter" w:hAnsi="Inter" w:cs="Inter" w:eastAsia="Noto Sans JP"/>
          <w:b/>
          <w:color w:val="202124"/>
        </w:rPr>
        <w:t>7.1 Canvas Coordinate System &amp; Anchor Rules</w:t>
      </w:r>
    </w:p>
    <w:p>
      <w:pPr/>
      <w:r>
        <w:rPr>
          <w:rFonts w:ascii="Inter" w:hAnsi="Inter" w:cs="Inter" w:eastAsia="Noto Sans JP"/>
          <w:color w:val="202124"/>
        </w:rPr>
        <w:t xml:space="preserve">Drawlib uses a standard </w:t>
      </w:r>
      <w:r>
        <w:rPr>
          <w:rFonts w:ascii="Inter" w:hAnsi="Inter" w:cs="Inter" w:eastAsia="Noto Sans JP"/>
          <w:b/>
          <w:color w:val="202124"/>
        </w:rPr>
        <w:t>Cartesian coordinate space</w:t>
      </w:r>
      <w:r>
        <w:rPr>
          <w:rFonts w:ascii="Inter" w:hAnsi="Inter" w:cs="Inter" w:eastAsia="Noto Sans JP"/>
          <w:color w:val="202124"/>
        </w:rPr>
        <w:t>:</w:t>
      </w:r>
    </w:p>
    <w:p>
      <w:pPr>
        <w:pStyle w:val="ListBullet"/>
      </w:pPr>
      <w:r>
        <w:rPr>
          <w:rFonts w:ascii="Inter" w:hAnsi="Inter" w:cs="Inter" w:eastAsia="Noto Sans JP"/>
          <w:b/>
          <w:color w:val="202124"/>
        </w:rPr>
        <w:t xml:space="preserve">Origin </w:t>
      </w:r>
      <w:r>
        <w:rPr>
          <w:rFonts w:ascii="Consolas" w:hAnsi="Consolas" w:cs="Consolas" w:eastAsia="Noto Sans JP"/>
          <w:b/>
          <w:color w:val="1967D2"/>
          <w:sz w:val="19"/>
          <w:shd w:val="clear" w:color="auto" w:fill="F1F3F4"/>
        </w:rPr>
        <w:t>(0, 0)</w:t>
      </w:r>
      <w:r>
        <w:rPr>
          <w:rFonts w:ascii="Inter" w:hAnsi="Inter" w:cs="Inter" w:eastAsia="Noto Sans JP"/>
          <w:color w:val="202124"/>
        </w:rPr>
        <w:t xml:space="preserve">: Located at the </w:t>
      </w:r>
      <w:r>
        <w:rPr>
          <w:rFonts w:ascii="Inter" w:hAnsi="Inter" w:cs="Inter" w:eastAsia="Noto Sans JP"/>
          <w:b/>
          <w:color w:val="202124"/>
        </w:rPr>
        <w:t>bottom-left</w:t>
      </w:r>
      <w:r>
        <w:rPr>
          <w:rFonts w:ascii="Inter" w:hAnsi="Inter" w:cs="Inter" w:eastAsia="Noto Sans JP"/>
          <w:color w:val="202124"/>
        </w:rPr>
        <w:t xml:space="preserve"> corner of the canvas (unlike top-left screen coordinates).</w:t>
      </w:r>
    </w:p>
    <w:p>
      <w:pPr>
        <w:pStyle w:val="ListBullet"/>
      </w:pPr>
      <w:r>
        <w:rPr>
          <w:rFonts w:ascii="Inter" w:hAnsi="Inter" w:cs="Inter" w:eastAsia="Noto Sans JP"/>
          <w:b/>
          <w:color w:val="202124"/>
        </w:rPr>
        <w:t>Canvas Dimensions</w:t>
      </w:r>
      <w:r>
        <w:rPr>
          <w:rFonts w:ascii="Inter" w:hAnsi="Inter" w:cs="Inter" w:eastAsia="Noto Sans JP"/>
          <w:color w:val="202124"/>
        </w:rPr>
        <w:t xml:space="preserve">: Defined explicitly using </w:t>
      </w:r>
      <w:r>
        <w:rPr>
          <w:rFonts w:ascii="Consolas" w:hAnsi="Consolas" w:cs="Consolas" w:eastAsia="Noto Sans JP"/>
          <w:color w:val="1967D2"/>
          <w:sz w:val="19"/>
          <w:shd w:val="clear" w:color="auto" w:fill="F1F3F4"/>
        </w:rPr>
        <w:t>setup(width=W, height=H)</w:t>
      </w:r>
      <w:r>
        <w:rPr>
          <w:rFonts w:ascii="Inter" w:hAnsi="Inter" w:cs="Inter" w:eastAsia="Noto Sans JP"/>
          <w:color w:val="202124"/>
        </w:rPr>
        <w:t xml:space="preserve">, and finalized by calling </w:t>
      </w:r>
      <w:r>
        <w:rPr>
          <w:rFonts w:ascii="Consolas" w:hAnsi="Consolas" w:cs="Consolas" w:eastAsia="Noto Sans JP"/>
          <w:color w:val="1967D2"/>
          <w:sz w:val="19"/>
          <w:shd w:val="clear" w:color="auto" w:fill="F1F3F4"/>
        </w:rPr>
        <w:t>save()</w:t>
      </w:r>
      <w:r>
        <w:rPr>
          <w:rFonts w:ascii="Inter" w:hAnsi="Inter" w:cs="Inter" w:eastAsia="Noto Sans JP"/>
          <w:color w:val="202124"/>
        </w:rPr>
        <w:t>.</w:t>
      </w:r>
    </w:p>
    <w:p>
      <w:pPr>
        <w:pStyle w:val="ListBullet"/>
      </w:pPr>
      <w:r>
        <w:rPr>
          <w:rFonts w:ascii="Inter" w:hAnsi="Inter" w:cs="Inter" w:eastAsia="Noto Sans JP"/>
          <w:b/>
          <w:color w:val="202124"/>
        </w:rPr>
        <w:t xml:space="preserve">Center Coordinate Anchor </w:t>
      </w:r>
      <w:r>
        <w:rPr>
          <w:rFonts w:ascii="Consolas" w:hAnsi="Consolas" w:cs="Consolas" w:eastAsia="Noto Sans JP"/>
          <w:b/>
          <w:color w:val="1967D2"/>
          <w:sz w:val="19"/>
          <w:shd w:val="clear" w:color="auto" w:fill="F1F3F4"/>
        </w:rPr>
        <w:t>(cx, cy)</w:t>
      </w:r>
      <w:r>
        <w:rPr>
          <w:rFonts w:ascii="Inter" w:hAnsi="Inter" w:cs="Inter" w:eastAsia="Noto Sans JP"/>
          <w:color w:val="202124"/>
        </w:rPr>
        <w:t>: All primitive drawing elements (</w:t>
      </w:r>
      <w:r>
        <w:rPr>
          <w:rFonts w:ascii="Consolas" w:hAnsi="Consolas" w:cs="Consolas" w:eastAsia="Noto Sans JP"/>
          <w:color w:val="1967D2"/>
          <w:sz w:val="19"/>
          <w:shd w:val="clear" w:color="auto" w:fill="F1F3F4"/>
        </w:rPr>
        <w:t>shapes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text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icons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images</w:t>
      </w:r>
      <w:r>
        <w:rPr>
          <w:rFonts w:ascii="Inter" w:hAnsi="Inter" w:cs="Inter" w:eastAsia="Noto Sans JP"/>
          <w:color w:val="202124"/>
        </w:rPr>
        <w:t xml:space="preserve">) are anchored by their </w:t>
      </w:r>
      <w:r>
        <w:rPr>
          <w:rFonts w:ascii="Inter" w:hAnsi="Inter" w:cs="Inter" w:eastAsia="Noto Sans JP"/>
          <w:b/>
          <w:color w:val="202124"/>
        </w:rPr>
        <w:t xml:space="preserve">center coordinate </w:t>
      </w:r>
      <w:r>
        <w:rPr>
          <w:rFonts w:ascii="Consolas" w:hAnsi="Consolas" w:cs="Consolas" w:eastAsia="Noto Sans JP"/>
          <w:b/>
          <w:color w:val="1967D2"/>
          <w:sz w:val="19"/>
          <w:shd w:val="clear" w:color="auto" w:fill="F1F3F4"/>
        </w:rPr>
        <w:t>(cx, cy)</w:t>
      </w:r>
      <w:r>
        <w:rPr>
          <w:rFonts w:ascii="Inter" w:hAnsi="Inter" w:cs="Inter" w:eastAsia="Noto Sans JP"/>
          <w:color w:val="202124"/>
        </w:rPr>
        <w:t xml:space="preserve"> (in contrast to high-level modules </w:t>
      </w:r>
      <w:r>
        <w:rPr>
          <w:rFonts w:ascii="Consolas" w:hAnsi="Consolas" w:cs="Consolas" w:eastAsia="Noto Sans JP"/>
          <w:color w:val="1967D2"/>
          <w:sz w:val="19"/>
          <w:shd w:val="clear" w:color="auto" w:fill="F1F3F4"/>
        </w:rPr>
        <w:t>smartarts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charts</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diagrams</w:t>
      </w:r>
      <w:r>
        <w:rPr>
          <w:rFonts w:ascii="Inter" w:hAnsi="Inter" w:cs="Inter" w:eastAsia="Noto Sans JP"/>
          <w:color w:val="202124"/>
        </w:rPr>
        <w:t xml:space="preserve">, which anchor at the bottom-left </w:t>
      </w:r>
      <w:r>
        <w:rPr>
          <w:rFonts w:ascii="Consolas" w:hAnsi="Consolas" w:cs="Consolas" w:eastAsia="Noto Sans JP"/>
          <w:color w:val="1967D2"/>
          <w:sz w:val="19"/>
          <w:shd w:val="clear" w:color="auto" w:fill="F1F3F4"/>
        </w:rPr>
        <w:t>(x0, y0)</w:t>
      </w:r>
      <w:r>
        <w:rPr>
          <w:rFonts w:ascii="Inter" w:hAnsi="Inter" w:cs="Inter" w:eastAsia="Noto Sans JP"/>
          <w:color w:val="202124"/>
        </w:rPr>
        <w:t>).</w:t>
      </w:r>
    </w:p>
    <w:p>
      <w:bookmarkStart w:id="42" w:name="chapter_8_07_basic_drawing_7_2_shapes_li"/>
      <w:pPr>
        <w:pStyle w:val="Heading2"/>
      </w:pPr>
      <w:bookmarkEnd w:id="42"/>
      <w:r>
        <w:rPr>
          <w:rFonts w:ascii="Inter" w:hAnsi="Inter" w:cs="Inter" w:eastAsia="Noto Sans JP"/>
          <w:b/>
          <w:color w:val="202124"/>
        </w:rPr>
        <w:t>7.2 Shapes, Lines, and Vector Icons</w:t>
      </w:r>
    </w:p>
    <w:p>
      <w:pPr/>
      <w:r>
        <w:rPr>
          <w:rFonts w:ascii="Inter" w:hAnsi="Inter" w:cs="Inter" w:eastAsia="Noto Sans JP"/>
          <w:b/>
          <w:color w:val="202124"/>
        </w:rPr>
        <w:t>43 shape primitives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rectangle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circle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ellipse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polygon</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star</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donuts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fan</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bubblespeech</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cylinder</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parallelogram</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trapezoid</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chevron</w:t>
      </w:r>
      <w:r>
        <w:rPr>
          <w:rFonts w:ascii="Inter" w:hAnsi="Inter" w:cs="Inter" w:eastAsia="Noto Sans JP"/>
          <w:color w:val="202124"/>
        </w:rPr>
        <w:t xml:space="preserve">, and block arrows </w:t>
      </w:r>
      <w:r>
        <w:rPr>
          <w:rFonts w:ascii="Consolas" w:hAnsi="Consolas" w:cs="Consolas" w:eastAsia="Noto Sans JP"/>
          <w:color w:val="1967D2"/>
          <w:sz w:val="19"/>
          <w:shd w:val="clear" w:color="auto" w:fill="F1F3F4"/>
        </w:rPr>
        <w:t>arrow_polyline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arrow_l</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arrow_u</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arrow_arc</w:t>
      </w:r>
      <w:r>
        <w:rPr>
          <w:rFonts w:ascii="Inter" w:hAnsi="Inter" w:cs="Inter" w:eastAsia="Noto Sans JP"/>
          <w:color w:val="202124"/>
        </w:rPr>
        <w:t>, etc.) are built-in:</w:t>
      </w:r>
    </w:p>
    <w:p>
      <w:pPr>
        <w:keepNext/>
        <w:spacing w:before="120" w:after="40"/>
        <w:jc w:val="center"/>
      </w:pPr>
      <w:r>
        <w:drawing>
          <wp:inline xmlns:a="http://schemas.openxmlformats.org/drawingml/2006/main" xmlns:pic="http://schemas.openxmlformats.org/drawingml/2006/picture">
            <wp:extent cx="6408000" cy="2684952"/>
            <wp:docPr id="5" name="Picture 5"/>
            <wp:cNvGraphicFramePr>
              <a:graphicFrameLocks noChangeAspect="1"/>
            </wp:cNvGraphicFramePr>
            <a:graphic>
              <a:graphicData uri="http://schemas.openxmlformats.org/drawingml/2006/picture">
                <pic:pic>
                  <pic:nvPicPr>
                    <pic:cNvPr id="0" name="07_basic_drawing_1_1483566.png"/>
                    <pic:cNvPicPr/>
                  </pic:nvPicPr>
                  <pic:blipFill>
                    <a:blip r:embed="rId13"/>
                    <a:stretch>
                      <a:fillRect/>
                    </a:stretch>
                  </pic:blipFill>
                  <pic:spPr>
                    <a:xfrm>
                      <a:off x="0" y="0"/>
                      <a:ext cx="6408000" cy="2684952"/>
                    </a:xfrm>
                    <a:prstGeom prst="rect"/>
                  </pic:spPr>
                </pic:pic>
              </a:graphicData>
            </a:graphic>
          </wp:inline>
        </w:drawing>
      </w:r>
    </w:p>
    <w:p>
      <w:pPr>
        <w:pStyle w:val="Caption"/>
        <w:jc w:val="center"/>
      </w:pPr>
      <w:r>
        <w:rPr>
          <w:rFonts w:ascii="Inter" w:hAnsi="Inter" w:cs="Inter" w:eastAsia="Noto Sans JP"/>
        </w:rPr>
        <w:t>Figure 7.1: Service Architecture Built with Shapes, Lines, and Icons</w:t>
      </w:r>
    </w:p>
    <w:p>
      <w:bookmarkStart w:id="43" w:name="chapter_8_07_basic_drawing_7_3_essential"/>
      <w:pPr>
        <w:pStyle w:val="Heading2"/>
      </w:pPr>
      <w:bookmarkEnd w:id="43"/>
      <w:r>
        <w:rPr>
          <w:rFonts w:ascii="Inter" w:hAnsi="Inter" w:cs="Inter" w:eastAsia="Noto Sans JP"/>
          <w:b/>
          <w:color w:val="202124"/>
        </w:rPr>
        <w:t>7.3 Essential Drawing Functions</w:t>
      </w:r>
    </w:p>
    <w:p>
      <w:pPr>
        <w:pStyle w:val="ListBullet"/>
      </w:pPr>
      <w:r>
        <w:rPr>
          <w:rFonts w:ascii="Consolas" w:hAnsi="Consolas" w:cs="Consolas" w:eastAsia="Noto Sans JP"/>
          <w:b/>
          <w:color w:val="1967D2"/>
          <w:sz w:val="19"/>
          <w:shd w:val="clear" w:color="auto" w:fill="F1F3F4"/>
        </w:rPr>
        <w:t>rectangle(xy, width, height, style=...)</w:t>
      </w:r>
      <w:r>
        <w:rPr>
          <w:rFonts w:ascii="Inter" w:hAnsi="Inter" w:cs="Inter" w:eastAsia="Noto Sans JP"/>
          <w:color w:val="202124"/>
        </w:rPr>
        <w:t xml:space="preserve">: Rectangle (supports rounded corners via </w:t>
      </w:r>
      <w:r>
        <w:rPr>
          <w:rFonts w:ascii="Consolas" w:hAnsi="Consolas" w:cs="Consolas" w:eastAsia="Noto Sans JP"/>
          <w:color w:val="1967D2"/>
          <w:sz w:val="19"/>
          <w:shd w:val="clear" w:color="auto" w:fill="F1F3F4"/>
        </w:rPr>
        <w:t>style.shape_r</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circle(xy, radius, style=...)</w:t>
      </w:r>
      <w:r>
        <w:rPr>
          <w:rFonts w:ascii="Inter" w:hAnsi="Inter" w:cs="Inter" w:eastAsia="Noto Sans JP"/>
          <w:color w:val="202124"/>
        </w:rPr>
        <w:t>: Circle.</w:t>
      </w:r>
    </w:p>
    <w:p>
      <w:pPr>
        <w:pStyle w:val="ListBullet"/>
      </w:pPr>
      <w:r>
        <w:rPr>
          <w:rFonts w:ascii="Consolas" w:hAnsi="Consolas" w:cs="Consolas" w:eastAsia="Noto Sans JP"/>
          <w:b/>
          <w:color w:val="1967D2"/>
          <w:sz w:val="19"/>
          <w:shd w:val="clear" w:color="auto" w:fill="F1F3F4"/>
        </w:rPr>
        <w:t>line(start_xy, end_xy, arrow_head="-&gt;", style=...)</w:t>
      </w:r>
      <w:r>
        <w:rPr>
          <w:rFonts w:ascii="Inter" w:hAnsi="Inter" w:cs="Inter" w:eastAsia="Noto Sans JP"/>
          <w:color w:val="202124"/>
        </w:rPr>
        <w:t>: Straight line with arrowheads.</w:t>
      </w:r>
    </w:p>
    <w:p>
      <w:pPr>
        <w:pStyle w:val="ListBullet"/>
      </w:pPr>
      <w:r>
        <w:rPr>
          <w:rFonts w:ascii="Consolas" w:hAnsi="Consolas" w:cs="Consolas" w:eastAsia="Noto Sans JP"/>
          <w:b/>
          <w:color w:val="1967D2"/>
          <w:sz w:val="19"/>
          <w:shd w:val="clear" w:color="auto" w:fill="F1F3F4"/>
        </w:rPr>
        <w:t>line_curved(start_xy, end_xy, bend=0.2, ...)</w:t>
      </w:r>
      <w:r>
        <w:rPr>
          <w:rFonts w:ascii="Inter" w:hAnsi="Inter" w:cs="Inter" w:eastAsia="Noto Sans JP"/>
          <w:color w:val="202124"/>
        </w:rPr>
        <w:t>: Smooth bezier curves.</w:t>
      </w:r>
    </w:p>
    <w:p>
      <w:pPr>
        <w:pStyle w:val="ListBullet"/>
      </w:pPr>
      <w:r>
        <w:rPr>
          <w:rFonts w:ascii="Consolas" w:hAnsi="Consolas" w:cs="Consolas" w:eastAsia="Noto Sans JP"/>
          <w:b/>
          <w:color w:val="1967D2"/>
          <w:sz w:val="19"/>
          <w:shd w:val="clear" w:color="auto" w:fill="F1F3F4"/>
        </w:rPr>
        <w:t>text(xy, text="...", style=...)</w:t>
      </w:r>
      <w:r>
        <w:rPr>
          <w:rFonts w:ascii="Inter" w:hAnsi="Inter" w:cs="Inter" w:eastAsia="Noto Sans JP"/>
          <w:color w:val="202124"/>
        </w:rPr>
        <w:t>: Styled typography.</w:t>
      </w:r>
    </w:p>
    <w:p>
      <w:pPr>
        <w:pStyle w:val="ListBullet"/>
      </w:pPr>
      <w:r>
        <w:rPr>
          <w:rFonts w:ascii="Consolas" w:hAnsi="Consolas" w:cs="Consolas" w:eastAsia="Noto Sans JP"/>
          <w:b/>
          <w:color w:val="1967D2"/>
          <w:sz w:val="19"/>
          <w:shd w:val="clear" w:color="auto" w:fill="F1F3F4"/>
        </w:rPr>
        <w:t>phosphor.&lt;icon_name&gt;(xy, width, style=...)</w:t>
      </w:r>
      <w:r>
        <w:rPr>
          <w:rFonts w:ascii="Inter" w:hAnsi="Inter" w:cs="Inter" w:eastAsia="Noto Sans JP"/>
          <w:color w:val="202124"/>
        </w:rPr>
        <w:t>: Phosphor vector icons (</w:t>
      </w:r>
      <w:r>
        <w:rPr>
          <w:rFonts w:ascii="Consolas" w:hAnsi="Consolas" w:cs="Consolas" w:eastAsia="Noto Sans JP"/>
          <w:color w:val="1967D2"/>
          <w:sz w:val="19"/>
          <w:shd w:val="clear" w:color="auto" w:fill="F1F3F4"/>
        </w:rPr>
        <w:t>drawlib.icons.phosphor</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fontawesome.&lt;icon_name&gt;(xy, width, style=...)</w:t>
      </w:r>
      <w:r>
        <w:rPr>
          <w:rFonts w:ascii="Inter" w:hAnsi="Inter" w:cs="Inter" w:eastAsia="Noto Sans JP"/>
          <w:color w:val="202124"/>
        </w:rPr>
        <w:t>: FontAwesome icons (</w:t>
      </w:r>
      <w:r>
        <w:rPr>
          <w:rFonts w:ascii="Consolas" w:hAnsi="Consolas" w:cs="Consolas" w:eastAsia="Noto Sans JP"/>
          <w:color w:val="1967D2"/>
          <w:sz w:val="19"/>
          <w:shd w:val="clear" w:color="auto" w:fill="F1F3F4"/>
        </w:rPr>
        <w:t>drawlib.icons.fontawesome</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gcp.&lt;icon_name&gt;(xy, width, ...)</w:t>
      </w:r>
      <w:r>
        <w:rPr>
          <w:rFonts w:ascii="Inter" w:hAnsi="Inter" w:cs="Inter" w:eastAsia="Noto Sans JP"/>
          <w:color w:val="202124"/>
        </w:rPr>
        <w:t>: Official Google Cloud architecture icons (</w:t>
      </w:r>
      <w:r>
        <w:rPr>
          <w:rFonts w:ascii="Consolas" w:hAnsi="Consolas" w:cs="Consolas" w:eastAsia="Noto Sans JP"/>
          <w:color w:val="1967D2"/>
          <w:sz w:val="19"/>
          <w:shd w:val="clear" w:color="auto" w:fill="F1F3F4"/>
        </w:rPr>
        <w:t>drawlib.icons.gcp</w:t>
      </w:r>
      <w:r>
        <w:rPr>
          <w:rFonts w:ascii="Inter" w:hAnsi="Inter" w:cs="Inter" w:eastAsia="Noto Sans JP"/>
          <w:color w:val="202124"/>
        </w:rPr>
        <w:t>).</w:t>
      </w:r>
    </w:p>
    <w:p>
      <w:r>
        <w:br w:type="page"/>
      </w:r>
    </w:p>
    <w:p>
      <w:bookmarkStart w:id="45" w:name="chapter_9_08_smartarts_chapter_8_smartar"/>
      <w:bookmarkStart w:id="44" w:name="chapter_9_08_smartarts"/>
      <w:pPr>
        <w:pStyle w:val="Heading1"/>
      </w:pPr>
      <w:bookmarkEnd w:id="44"/>
      <w:bookmarkEnd w:id="45"/>
      <w:r>
        <w:rPr>
          <w:rFonts w:ascii="Inter" w:hAnsi="Inter" w:cs="Inter" w:eastAsia="Noto Sans JP"/>
          <w:b/>
          <w:color w:val="202124"/>
        </w:rPr>
        <w:t>Chapter 8: SmartArts (Structured Infographics)</w:t>
      </w:r>
    </w:p>
    <w:p>
      <w:pPr/>
      <w:r>
        <w:rPr>
          <w:rFonts w:ascii="Consolas" w:hAnsi="Consolas" w:cs="Consolas" w:eastAsia="Noto Sans JP"/>
          <w:color w:val="1967D2"/>
          <w:sz w:val="19"/>
          <w:shd w:val="clear" w:color="auto" w:fill="F1F3F4"/>
        </w:rPr>
        <w:t>drawlib.smartarts</w:t>
      </w:r>
      <w:r>
        <w:rPr>
          <w:rFonts w:ascii="Inter" w:hAnsi="Inter" w:cs="Inter" w:eastAsia="Noto Sans JP"/>
          <w:color w:val="202124"/>
        </w:rPr>
        <w:t xml:space="preserve"> automatically arranges structured visual infographics without requiring manual coordinate math for individual shapes. SmartArt components position their bounding box using the </w:t>
      </w:r>
      <w:r>
        <w:rPr>
          <w:rFonts w:ascii="Inter" w:hAnsi="Inter" w:cs="Inter" w:eastAsia="Noto Sans JP"/>
          <w:b/>
          <w:color w:val="202124"/>
        </w:rPr>
        <w:t xml:space="preserve">bottom-left coordinate </w:t>
      </w:r>
      <w:r>
        <w:rPr>
          <w:rFonts w:ascii="Consolas" w:hAnsi="Consolas" w:cs="Consolas" w:eastAsia="Noto Sans JP"/>
          <w:b/>
          <w:color w:val="1967D2"/>
          <w:sz w:val="19"/>
          <w:shd w:val="clear" w:color="auto" w:fill="F1F3F4"/>
        </w:rPr>
        <w:t>(x0, y0)</w:t>
      </w:r>
      <w:r>
        <w:rPr>
          <w:rFonts w:ascii="Inter" w:hAnsi="Inter" w:cs="Inter" w:eastAsia="Noto Sans JP"/>
          <w:color w:val="202124"/>
        </w:rPr>
        <w:t xml:space="preserve"> in </w:t>
      </w:r>
      <w:r>
        <w:rPr>
          <w:rFonts w:ascii="Consolas" w:hAnsi="Consolas" w:cs="Consolas" w:eastAsia="Noto Sans JP"/>
          <w:color w:val="1967D2"/>
          <w:sz w:val="19"/>
          <w:shd w:val="clear" w:color="auto" w:fill="F1F3F4"/>
        </w:rPr>
        <w:t>.draw(xy=...)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Table</w:t>
      </w:r>
      <w:r>
        <w:rPr>
          <w:rFonts w:ascii="Inter" w:hAnsi="Inter" w:cs="Inter" w:eastAsia="Noto Sans JP"/>
          <w:color w:val="202124"/>
        </w:rPr>
        <w:t xml:space="preserve"> supports </w:t>
      </w:r>
      <w:r>
        <w:rPr>
          <w:rFonts w:ascii="Consolas" w:hAnsi="Consolas" w:cs="Consolas" w:eastAsia="Noto Sans JP"/>
          <w:color w:val="1967D2"/>
          <w:sz w:val="19"/>
          <w:shd w:val="clear" w:color="auto" w:fill="F1F3F4"/>
        </w:rPr>
        <w:t>align="bottom_left"</w:t>
      </w:r>
      <w:r>
        <w:rPr>
          <w:rFonts w:ascii="Inter" w:hAnsi="Inter" w:cs="Inter" w:eastAsia="Noto Sans JP"/>
          <w:color w:val="202124"/>
        </w:rPr>
        <w:t xml:space="preserve"> or the default </w:t>
      </w:r>
      <w:r>
        <w:rPr>
          <w:rFonts w:ascii="Consolas" w:hAnsi="Consolas" w:cs="Consolas" w:eastAsia="Noto Sans JP"/>
          <w:color w:val="1967D2"/>
          <w:sz w:val="19"/>
          <w:shd w:val="clear" w:color="auto" w:fill="F1F3F4"/>
        </w:rPr>
        <w:t>align="top_left"</w:t>
      </w:r>
      <w:r>
        <w:rPr>
          <w:rFonts w:ascii="Inter" w:hAnsi="Inter" w:cs="Inter" w:eastAsia="Noto Sans JP"/>
          <w:color w:val="202124"/>
        </w:rPr>
        <w:t>).</w:t>
      </w:r>
    </w:p>
    <w:p>
      <w:bookmarkStart w:id="46" w:name="chapter_9_08_smartarts_8_1_available_sma"/>
      <w:pPr>
        <w:pStyle w:val="Heading2"/>
      </w:pPr>
      <w:bookmarkEnd w:id="46"/>
      <w:r>
        <w:rPr>
          <w:rFonts w:ascii="Inter" w:hAnsi="Inter" w:cs="Inter" w:eastAsia="Noto Sans JP"/>
          <w:b/>
          <w:color w:val="202124"/>
        </w:rPr>
        <w:t>8.1 Available SmartArt Components</w:t>
      </w:r>
    </w:p>
    <w:p>
      <w:pPr>
        <w:pStyle w:val="ListBullet"/>
      </w:pPr>
      <w:r>
        <w:rPr>
          <w:rFonts w:ascii="Consolas" w:hAnsi="Consolas" w:cs="Consolas" w:eastAsia="Noto Sans JP"/>
          <w:b/>
          <w:color w:val="1967D2"/>
          <w:sz w:val="19"/>
          <w:shd w:val="clear" w:color="auto" w:fill="F1F3F4"/>
        </w:rPr>
        <w:t>ChevronProcess</w:t>
      </w:r>
      <w:r>
        <w:rPr>
          <w:rFonts w:ascii="Inter" w:hAnsi="Inter" w:cs="Inter" w:eastAsia="Noto Sans JP"/>
          <w:color w:val="202124"/>
        </w:rPr>
        <w:t>: Sequential arrow blocks for deployment pipelines and development phases.</w:t>
      </w:r>
    </w:p>
    <w:p>
      <w:pPr>
        <w:pStyle w:val="ListBullet"/>
      </w:pPr>
      <w:r>
        <w:rPr>
          <w:rFonts w:ascii="Consolas" w:hAnsi="Consolas" w:cs="Consolas" w:eastAsia="Noto Sans JP"/>
          <w:b/>
          <w:color w:val="1967D2"/>
          <w:sz w:val="19"/>
          <w:shd w:val="clear" w:color="auto" w:fill="F1F3F4"/>
        </w:rPr>
        <w:t>Table</w:t>
      </w:r>
      <w:r>
        <w:rPr>
          <w:rFonts w:ascii="Inter" w:hAnsi="Inter" w:cs="Inter" w:eastAsia="Noto Sans JP"/>
          <w:color w:val="202124"/>
        </w:rPr>
        <w:t>: Structured comparison matrices with header styling and custom borders.</w:t>
      </w:r>
    </w:p>
    <w:p>
      <w:pPr>
        <w:pStyle w:val="ListBullet"/>
      </w:pPr>
      <w:r>
        <w:rPr>
          <w:rFonts w:ascii="Consolas" w:hAnsi="Consolas" w:cs="Consolas" w:eastAsia="Noto Sans JP"/>
          <w:b/>
          <w:color w:val="1967D2"/>
          <w:sz w:val="19"/>
          <w:shd w:val="clear" w:color="auto" w:fill="F1F3F4"/>
        </w:rPr>
        <w:t>GeoMap</w:t>
      </w:r>
      <w:r>
        <w:rPr>
          <w:rFonts w:ascii="Inter" w:hAnsi="Inter" w:cs="Inter" w:eastAsia="Noto Sans JP"/>
          <w:color w:val="202124"/>
        </w:rPr>
        <w:t>: Offline vector maps for the world, regions, and Japan prefectures with country/prefecture highlights, pin markers, and inter-site connection arcs.</w:t>
      </w:r>
    </w:p>
    <w:p>
      <w:pPr>
        <w:pStyle w:val="ListBullet"/>
      </w:pPr>
      <w:r>
        <w:rPr>
          <w:rFonts w:ascii="Consolas" w:hAnsi="Consolas" w:cs="Consolas" w:eastAsia="Noto Sans JP"/>
          <w:b/>
          <w:color w:val="1967D2"/>
          <w:sz w:val="19"/>
          <w:shd w:val="clear" w:color="auto" w:fill="F1F3F4"/>
        </w:rPr>
        <w:t>MindMapNode</w:t>
      </w:r>
      <w:r>
        <w:rPr>
          <w:rFonts w:ascii="Inter" w:hAnsi="Inter" w:cs="Inter" w:eastAsia="Noto Sans JP"/>
          <w:color w:val="202124"/>
        </w:rPr>
        <w:t>: Radial and branching idea maps.</w:t>
      </w:r>
    </w:p>
    <w:p>
      <w:pPr>
        <w:pStyle w:val="ListBullet"/>
      </w:pPr>
      <w:r>
        <w:rPr>
          <w:rFonts w:ascii="Consolas" w:hAnsi="Consolas" w:cs="Consolas" w:eastAsia="Noto Sans JP"/>
          <w:b/>
          <w:color w:val="1967D2"/>
          <w:sz w:val="19"/>
          <w:shd w:val="clear" w:color="auto" w:fill="F1F3F4"/>
        </w:rPr>
        <w:t>TreeNode</w:t>
      </w:r>
      <w:r>
        <w:rPr>
          <w:rFonts w:ascii="Inter" w:hAnsi="Inter" w:cs="Inter" w:eastAsia="Noto Sans JP"/>
          <w:color w:val="202124"/>
        </w:rPr>
        <w:t>: Hierarchical organization charts and directory trees.</w:t>
      </w:r>
    </w:p>
    <w:p>
      <w:pPr>
        <w:pStyle w:val="ListBullet"/>
      </w:pPr>
      <w:r>
        <w:rPr>
          <w:rFonts w:ascii="Consolas" w:hAnsi="Consolas" w:cs="Consolas" w:eastAsia="Noto Sans JP"/>
          <w:b/>
          <w:color w:val="1967D2"/>
          <w:sz w:val="19"/>
          <w:shd w:val="clear" w:color="auto" w:fill="F1F3F4"/>
        </w:rPr>
        <w:t>Cycle</w:t>
      </w:r>
      <w:r>
        <w:rPr>
          <w:rFonts w:ascii="Inter" w:hAnsi="Inter" w:cs="Inter" w:eastAsia="Noto Sans JP"/>
          <w:color w:val="202124"/>
        </w:rPr>
        <w:t>: Continuous feedback loops and lifecycle workflows.</w:t>
      </w:r>
    </w:p>
    <w:p>
      <w:pPr>
        <w:pStyle w:val="ListBullet"/>
      </w:pPr>
      <w:r>
        <w:rPr>
          <w:rFonts w:ascii="Consolas" w:hAnsi="Consolas" w:cs="Consolas" w:eastAsia="Noto Sans JP"/>
          <w:b/>
          <w:color w:val="1967D2"/>
          <w:sz w:val="19"/>
          <w:shd w:val="clear" w:color="auto" w:fill="F1F3F4"/>
        </w:rPr>
        <w:t>Pyramid</w:t>
      </w:r>
      <w:r>
        <w:rPr>
          <w:rFonts w:ascii="Inter" w:hAnsi="Inter" w:cs="Inter" w:eastAsia="Noto Sans JP"/>
          <w:color w:val="202124"/>
        </w:rPr>
        <w:t>: Testing pyramids, security tier models, and priority hierarchies.</w:t>
      </w:r>
    </w:p>
    <w:p>
      <w:pPr>
        <w:pStyle w:val="ListBullet"/>
      </w:pPr>
      <w:r>
        <w:rPr>
          <w:rFonts w:ascii="Consolas" w:hAnsi="Consolas" w:cs="Consolas" w:eastAsia="Noto Sans JP"/>
          <w:b/>
          <w:color w:val="1967D2"/>
          <w:sz w:val="19"/>
          <w:shd w:val="clear" w:color="auto" w:fill="F1F3F4"/>
        </w:rPr>
        <w:t>BoxList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BulletPoints</w:t>
      </w:r>
      <w:r>
        <w:rPr>
          <w:rFonts w:ascii="Inter" w:hAnsi="Inter" w:cs="Inter" w:eastAsia="Noto Sans JP"/>
          <w:color w:val="202124"/>
        </w:rPr>
        <w:t>: Organized card stacks and bulleted summaries.</w:t>
      </w:r>
    </w:p>
    <w:p>
      <w:pPr>
        <w:pStyle w:val="ListBullet"/>
      </w:pPr>
      <w:r>
        <w:rPr>
          <w:rFonts w:ascii="Consolas" w:hAnsi="Consolas" w:cs="Consolas" w:eastAsia="Noto Sans JP"/>
          <w:b/>
          <w:color w:val="1967D2"/>
          <w:sz w:val="19"/>
          <w:shd w:val="clear" w:color="auto" w:fill="F1F3F4"/>
        </w:rPr>
        <w:t>GridLayout</w:t>
      </w:r>
      <w:r>
        <w:rPr>
          <w:rFonts w:ascii="Inter" w:hAnsi="Inter" w:cs="Inter" w:eastAsia="Noto Sans JP"/>
          <w:color w:val="202124"/>
        </w:rPr>
        <w:t>: Matrix-based dashboard layouts.</w:t>
      </w:r>
    </w:p>
    <w:p>
      <w:pPr>
        <w:pStyle w:val="ListBullet"/>
      </w:pPr>
      <w:r>
        <w:rPr>
          <w:rFonts w:ascii="Consolas" w:hAnsi="Consolas" w:cs="Consolas" w:eastAsia="Noto Sans JP"/>
          <w:b/>
          <w:color w:val="1967D2"/>
          <w:sz w:val="19"/>
          <w:shd w:val="clear" w:color="auto" w:fill="F1F3F4"/>
        </w:rPr>
        <w:t>SourceCode</w:t>
      </w:r>
      <w:r>
        <w:rPr>
          <w:rFonts w:ascii="Inter" w:hAnsi="Inter" w:cs="Inter" w:eastAsia="Noto Sans JP"/>
          <w:color w:val="202124"/>
        </w:rPr>
        <w:t>: Syntax-highlighted code blocks with line numbering.</w:t>
      </w:r>
    </w:p>
    <w:p>
      <w:pPr>
        <w:spacing w:before="60" w:after="80"/>
        <w:ind w:left="340" w:right="227"/>
        <w:pBdr>
          <w:left w:val="single" w:sz="24" w:space="8" w:color="1A73E8"/>
        </w:pBdr>
        <w:shd w:val="clear" w:color="auto" w:fill="E8F0FE"/>
      </w:pPr>
      <w:r>
        <w:rPr>
          <w:rFonts w:ascii="Inter" w:hAnsi="Inter" w:cs="Inter" w:eastAsia="Noto Sans JP"/>
          <w:color w:val="202124"/>
        </w:rPr>
        <w:t>[!NOTE]</w:t>
      </w:r>
      <w:r>
        <w:t xml:space="preserve"> </w:t>
      </w:r>
      <w:r>
        <w:rPr>
          <w:rFonts w:ascii="Inter" w:hAnsi="Inter" w:cs="Inter" w:eastAsia="Noto Sans JP"/>
          <w:color w:val="202124"/>
        </w:rPr>
        <w:t xml:space="preserve">For pointing speech bubbles and callout annotations, use </w:t>
      </w:r>
      <w:r>
        <w:rPr>
          <w:rFonts w:ascii="Consolas" w:hAnsi="Consolas" w:cs="Consolas" w:eastAsia="Noto Sans JP"/>
          <w:color w:val="1967D2"/>
          <w:sz w:val="19"/>
          <w:shd w:val="clear" w:color="auto" w:fill="F1F3F4"/>
        </w:rPr>
        <w:t>bubblespeech</w:t>
      </w:r>
      <w:r>
        <w:rPr>
          <w:rFonts w:ascii="Inter" w:hAnsi="Inter" w:cs="Inter" w:eastAsia="Noto Sans JP"/>
          <w:color w:val="202124"/>
        </w:rPr>
        <w:t xml:space="preserve"> from </w:t>
      </w:r>
      <w:r>
        <w:rPr>
          <w:rFonts w:ascii="Consolas" w:hAnsi="Consolas" w:cs="Consolas" w:eastAsia="Noto Sans JP"/>
          <w:color w:val="1967D2"/>
          <w:sz w:val="19"/>
          <w:shd w:val="clear" w:color="auto" w:fill="F1F3F4"/>
        </w:rPr>
        <w:t>drawlib.shapes</w:t>
      </w:r>
      <w:r>
        <w:rPr>
          <w:rFonts w:ascii="Inter" w:hAnsi="Inter" w:cs="Inter" w:eastAsia="Noto Sans JP"/>
          <w:color w:val="202124"/>
        </w:rPr>
        <w:t>.</w:t>
      </w:r>
    </w:p>
    <w:p>
      <w:bookmarkStart w:id="47" w:name="chapter_9_08_smartarts_8_2_release_pipel"/>
      <w:pPr>
        <w:pStyle w:val="Heading2"/>
      </w:pPr>
      <w:bookmarkEnd w:id="47"/>
      <w:r>
        <w:rPr>
          <w:rFonts w:ascii="Inter" w:hAnsi="Inter" w:cs="Inter" w:eastAsia="Noto Sans JP"/>
          <w:b/>
          <w:color w:val="202124"/>
        </w:rPr>
        <w:t>8.2 Release Pipeline and Feature Matrix Example</w:t>
      </w:r>
    </w:p>
    <w:p>
      <w:pPr>
        <w:keepNext/>
        <w:spacing w:before="120" w:after="40"/>
        <w:jc w:val="center"/>
      </w:pPr>
      <w:r>
        <w:drawing>
          <wp:inline xmlns:a="http://schemas.openxmlformats.org/drawingml/2006/main" xmlns:pic="http://schemas.openxmlformats.org/drawingml/2006/picture">
            <wp:extent cx="6408000" cy="3783924"/>
            <wp:docPr id="6" name="Picture 6"/>
            <wp:cNvGraphicFramePr>
              <a:graphicFrameLocks noChangeAspect="1"/>
            </wp:cNvGraphicFramePr>
            <a:graphic>
              <a:graphicData uri="http://schemas.openxmlformats.org/drawingml/2006/picture">
                <pic:pic>
                  <pic:nvPicPr>
                    <pic:cNvPr id="0" name="08_smartarts_1_1483566.png"/>
                    <pic:cNvPicPr/>
                  </pic:nvPicPr>
                  <pic:blipFill>
                    <a:blip r:embed="rId14"/>
                    <a:stretch>
                      <a:fillRect/>
                    </a:stretch>
                  </pic:blipFill>
                  <pic:spPr>
                    <a:xfrm>
                      <a:off x="0" y="0"/>
                      <a:ext cx="6408000" cy="3783924"/>
                    </a:xfrm>
                    <a:prstGeom prst="rect"/>
                  </pic:spPr>
                </pic:pic>
              </a:graphicData>
            </a:graphic>
          </wp:inline>
        </w:drawing>
      </w:r>
    </w:p>
    <w:p>
      <w:pPr>
        <w:pStyle w:val="Caption"/>
        <w:jc w:val="center"/>
      </w:pPr>
      <w:r>
        <w:rPr>
          <w:rFonts w:ascii="Inter" w:hAnsi="Inter" w:cs="Inter" w:eastAsia="Noto Sans JP"/>
        </w:rPr>
        <w:t>Figure 8.1: Release Pipeline and Feature Comparison Matrix</w:t>
      </w:r>
    </w:p>
    <w:p>
      <w:r>
        <w:br w:type="page"/>
      </w:r>
    </w:p>
    <w:p>
      <w:bookmarkStart w:id="49" w:name="chapter_10_09_charts_chapter_9_quantitat"/>
      <w:bookmarkStart w:id="48" w:name="chapter_10_09_charts"/>
      <w:pPr>
        <w:pStyle w:val="Heading1"/>
      </w:pPr>
      <w:bookmarkEnd w:id="48"/>
      <w:bookmarkEnd w:id="49"/>
      <w:r>
        <w:rPr>
          <w:rFonts w:ascii="Inter" w:hAnsi="Inter" w:cs="Inter" w:eastAsia="Noto Sans JP"/>
          <w:b/>
          <w:color w:val="202124"/>
        </w:rPr>
        <w:t>Chapter 9: Quantitative Charts</w:t>
      </w:r>
    </w:p>
    <w:p>
      <w:pPr/>
      <w:r>
        <w:rPr>
          <w:rFonts w:ascii="Consolas" w:hAnsi="Consolas" w:cs="Consolas" w:eastAsia="Noto Sans JP"/>
          <w:color w:val="1967D2"/>
          <w:sz w:val="19"/>
          <w:shd w:val="clear" w:color="auto" w:fill="F1F3F4"/>
        </w:rPr>
        <w:t>drawlib.charts</w:t>
      </w:r>
      <w:r>
        <w:rPr>
          <w:rFonts w:ascii="Inter" w:hAnsi="Inter" w:cs="Inter" w:eastAsia="Noto Sans JP"/>
          <w:color w:val="202124"/>
        </w:rPr>
        <w:t xml:space="preserve"> renders engineering roadmaps, project timelines, and metric visualizations with publication quality. Every chart anchors its bounding container at the </w:t>
      </w:r>
      <w:r>
        <w:rPr>
          <w:rFonts w:ascii="Inter" w:hAnsi="Inter" w:cs="Inter" w:eastAsia="Noto Sans JP"/>
          <w:b/>
          <w:color w:val="202124"/>
        </w:rPr>
        <w:t xml:space="preserve">bottom-left coordinate </w:t>
      </w:r>
      <w:r>
        <w:rPr>
          <w:rFonts w:ascii="Consolas" w:hAnsi="Consolas" w:cs="Consolas" w:eastAsia="Noto Sans JP"/>
          <w:b/>
          <w:color w:val="1967D2"/>
          <w:sz w:val="19"/>
          <w:shd w:val="clear" w:color="auto" w:fill="F1F3F4"/>
        </w:rPr>
        <w:t>(x0, y0)</w:t>
      </w:r>
      <w:r>
        <w:rPr>
          <w:rFonts w:ascii="Inter" w:hAnsi="Inter" w:cs="Inter" w:eastAsia="Noto Sans JP"/>
          <w:color w:val="202124"/>
        </w:rPr>
        <w:t xml:space="preserve"> via </w:t>
      </w:r>
      <w:r>
        <w:rPr>
          <w:rFonts w:ascii="Consolas" w:hAnsi="Consolas" w:cs="Consolas" w:eastAsia="Noto Sans JP"/>
          <w:color w:val="1967D2"/>
          <w:sz w:val="19"/>
          <w:shd w:val="clear" w:color="auto" w:fill="F1F3F4"/>
        </w:rPr>
        <w:t>.draw(xy=...)</w:t>
      </w:r>
      <w:r>
        <w:rPr>
          <w:rFonts w:ascii="Inter" w:hAnsi="Inter" w:cs="Inter" w:eastAsia="Noto Sans JP"/>
          <w:color w:val="202124"/>
        </w:rPr>
        <w:t>.</w:t>
      </w:r>
    </w:p>
    <w:p>
      <w:bookmarkStart w:id="50" w:name="chapter_10_09_charts_9_1_gantt_charts_ga"/>
      <w:pPr>
        <w:pStyle w:val="Heading2"/>
      </w:pPr>
      <w:bookmarkEnd w:id="50"/>
      <w:r>
        <w:rPr>
          <w:rFonts w:ascii="Inter" w:hAnsi="Inter" w:cs="Inter" w:eastAsia="Noto Sans JP"/>
          <w:b/>
          <w:color w:val="202124"/>
        </w:rPr>
        <w:t>9.1 Gantt Charts (</w:t>
      </w:r>
      <w:r>
        <w:rPr>
          <w:rFonts w:ascii="Consolas" w:hAnsi="Consolas" w:cs="Consolas" w:eastAsia="Noto Sans JP"/>
          <w:b/>
          <w:color w:val="202124"/>
          <w:sz w:val="19"/>
          <w:shd w:val="clear" w:color="auto" w:fill="F1F3F4"/>
        </w:rPr>
        <w:t>GanttChart</w:t>
      </w:r>
      <w:r>
        <w:rPr>
          <w:rFonts w:ascii="Inter" w:hAnsi="Inter" w:cs="Inter" w:eastAsia="Noto Sans JP"/>
          <w:b/>
          <w:color w:val="202124"/>
        </w:rPr>
        <w:t>)</w:t>
      </w:r>
    </w:p>
    <w:p>
      <w:pPr/>
      <w:r>
        <w:rPr>
          <w:rFonts w:ascii="Inter" w:hAnsi="Inter" w:cs="Inter" w:eastAsia="Noto Sans JP"/>
          <w:color w:val="202124"/>
        </w:rPr>
        <w:t>Visualize sprint schedules, milestones, and task dependencies with automated arrow routing:</w:t>
      </w:r>
    </w:p>
    <w:p>
      <w:pPr>
        <w:keepNext/>
        <w:spacing w:before="120" w:after="40"/>
        <w:jc w:val="center"/>
      </w:pPr>
      <w:r>
        <w:drawing>
          <wp:inline xmlns:a="http://schemas.openxmlformats.org/drawingml/2006/main" xmlns:pic="http://schemas.openxmlformats.org/drawingml/2006/picture">
            <wp:extent cx="6408000" cy="3546828"/>
            <wp:docPr id="7" name="Picture 7"/>
            <wp:cNvGraphicFramePr>
              <a:graphicFrameLocks noChangeAspect="1"/>
            </wp:cNvGraphicFramePr>
            <a:graphic>
              <a:graphicData uri="http://schemas.openxmlformats.org/drawingml/2006/picture">
                <pic:pic>
                  <pic:nvPicPr>
                    <pic:cNvPr id="0" name="09_charts_1_1483566.png"/>
                    <pic:cNvPicPr/>
                  </pic:nvPicPr>
                  <pic:blipFill>
                    <a:blip r:embed="rId15"/>
                    <a:stretch>
                      <a:fillRect/>
                    </a:stretch>
                  </pic:blipFill>
                  <pic:spPr>
                    <a:xfrm>
                      <a:off x="0" y="0"/>
                      <a:ext cx="6408000" cy="3546828"/>
                    </a:xfrm>
                    <a:prstGeom prst="rect"/>
                  </pic:spPr>
                </pic:pic>
              </a:graphicData>
            </a:graphic>
          </wp:inline>
        </w:drawing>
      </w:r>
    </w:p>
    <w:p>
      <w:pPr>
        <w:pStyle w:val="Caption"/>
        <w:jc w:val="center"/>
      </w:pPr>
      <w:r>
        <w:rPr>
          <w:rFonts w:ascii="Inter" w:hAnsi="Inter" w:cs="Inter" w:eastAsia="Noto Sans JP"/>
        </w:rPr>
        <w:t>Figure 9.1: Core Platform Engineering Roadmap</w:t>
      </w:r>
    </w:p>
    <w:p>
      <w:bookmarkStart w:id="51" w:name="chapter_10_09_charts_9_2_additional_char"/>
      <w:pPr>
        <w:pStyle w:val="Heading2"/>
      </w:pPr>
      <w:bookmarkEnd w:id="51"/>
      <w:r>
        <w:rPr>
          <w:rFonts w:ascii="Inter" w:hAnsi="Inter" w:cs="Inter" w:eastAsia="Noto Sans JP"/>
          <w:b/>
          <w:color w:val="202124"/>
        </w:rPr>
        <w:t>9.2 Additional Chart Types</w:t>
      </w:r>
    </w:p>
    <w:p>
      <w:pPr>
        <w:pStyle w:val="ListBullet"/>
      </w:pPr>
      <w:r>
        <w:rPr>
          <w:rFonts w:ascii="Consolas" w:hAnsi="Consolas" w:cs="Consolas" w:eastAsia="Noto Sans JP"/>
          <w:b/>
          <w:color w:val="1967D2"/>
          <w:sz w:val="19"/>
          <w:shd w:val="clear" w:color="auto" w:fill="F1F3F4"/>
        </w:rPr>
        <w:t>BarChart</w:t>
      </w:r>
      <w:r>
        <w:rPr>
          <w:rFonts w:ascii="Inter" w:hAnsi="Inter" w:cs="Inter" w:eastAsia="Noto Sans JP"/>
          <w:color w:val="202124"/>
        </w:rPr>
        <w:t>: Vertical and horizontal bar plots with grouping (</w:t>
      </w:r>
      <w:r>
        <w:rPr>
          <w:rFonts w:ascii="Consolas" w:hAnsi="Consolas" w:cs="Consolas" w:eastAsia="Noto Sans JP"/>
          <w:color w:val="1967D2"/>
          <w:sz w:val="19"/>
          <w:shd w:val="clear" w:color="auto" w:fill="F1F3F4"/>
        </w:rPr>
        <w:t>bar_mode="group"</w:t>
      </w:r>
      <w:r>
        <w:rPr>
          <w:rFonts w:ascii="Inter" w:hAnsi="Inter" w:cs="Inter" w:eastAsia="Noto Sans JP"/>
          <w:color w:val="202124"/>
        </w:rPr>
        <w:t>), stacking (</w:t>
      </w:r>
      <w:r>
        <w:rPr>
          <w:rFonts w:ascii="Consolas" w:hAnsi="Consolas" w:cs="Consolas" w:eastAsia="Noto Sans JP"/>
          <w:color w:val="1967D2"/>
          <w:sz w:val="19"/>
          <w:shd w:val="clear" w:color="auto" w:fill="F1F3F4"/>
        </w:rPr>
        <w:t>bar_mode="stack"</w:t>
      </w:r>
      <w:r>
        <w:rPr>
          <w:rFonts w:ascii="Inter" w:hAnsi="Inter" w:cs="Inter" w:eastAsia="Noto Sans JP"/>
          <w:color w:val="202124"/>
        </w:rPr>
        <w:t>), outer corner rounding (</w:t>
      </w:r>
      <w:r>
        <w:rPr>
          <w:rFonts w:ascii="Consolas" w:hAnsi="Consolas" w:cs="Consolas" w:eastAsia="Noto Sans JP"/>
          <w:color w:val="1967D2"/>
          <w:sz w:val="19"/>
          <w:shd w:val="clear" w:color="auto" w:fill="F1F3F4"/>
        </w:rPr>
        <w:t>bar_r</w:t>
      </w:r>
      <w:r>
        <w:rPr>
          <w:rFonts w:ascii="Inter" w:hAnsi="Inter" w:cs="Inter" w:eastAsia="Noto Sans JP"/>
          <w:color w:val="202124"/>
        </w:rPr>
        <w:t>), and logarithmic axes (</w:t>
      </w:r>
      <w:r>
        <w:rPr>
          <w:rFonts w:ascii="Consolas" w:hAnsi="Consolas" w:cs="Consolas" w:eastAsia="Noto Sans JP"/>
          <w:color w:val="1967D2"/>
          <w:sz w:val="19"/>
          <w:shd w:val="clear" w:color="auto" w:fill="F1F3F4"/>
        </w:rPr>
        <w:t>Axis(scale="log")</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LineChart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AreaChart</w:t>
      </w:r>
      <w:r>
        <w:rPr>
          <w:rFonts w:ascii="Inter" w:hAnsi="Inter" w:cs="Inter" w:eastAsia="Noto Sans JP"/>
          <w:color w:val="202124"/>
        </w:rPr>
        <w:t>: Continuous trend plots and multi-series tracking with smooth spline interpolation (</w:t>
      </w:r>
      <w:r>
        <w:rPr>
          <w:rFonts w:ascii="Consolas" w:hAnsi="Consolas" w:cs="Consolas" w:eastAsia="Noto Sans JP"/>
          <w:color w:val="1967D2"/>
          <w:sz w:val="19"/>
          <w:shd w:val="clear" w:color="auto" w:fill="F1F3F4"/>
        </w:rPr>
        <w:t>smooth=True</w:t>
      </w:r>
      <w:r>
        <w:rPr>
          <w:rFonts w:ascii="Inter" w:hAnsi="Inter" w:cs="Inter" w:eastAsia="Noto Sans JP"/>
          <w:color w:val="202124"/>
        </w:rPr>
        <w:t>) and overlapping or stacked area volumes.</w:t>
      </w:r>
    </w:p>
    <w:p>
      <w:pPr>
        <w:pStyle w:val="ListBullet"/>
      </w:pPr>
      <w:r>
        <w:rPr>
          <w:rFonts w:ascii="Consolas" w:hAnsi="Consolas" w:cs="Consolas" w:eastAsia="Noto Sans JP"/>
          <w:b/>
          <w:color w:val="1967D2"/>
          <w:sz w:val="19"/>
          <w:shd w:val="clear" w:color="auto" w:fill="F1F3F4"/>
        </w:rPr>
        <w:t>PieChart</w:t>
      </w:r>
      <w:r>
        <w:rPr>
          <w:rFonts w:ascii="Inter" w:hAnsi="Inter" w:cs="Inter" w:eastAsia="Noto Sans JP"/>
          <w:color w:val="202124"/>
        </w:rPr>
        <w:t>: Proportional sector compositions supporting donut rings (</w:t>
      </w:r>
      <w:r>
        <w:rPr>
          <w:rFonts w:ascii="Consolas" w:hAnsi="Consolas" w:cs="Consolas" w:eastAsia="Noto Sans JP"/>
          <w:color w:val="1967D2"/>
          <w:sz w:val="19"/>
          <w:shd w:val="clear" w:color="auto" w:fill="F1F3F4"/>
        </w:rPr>
        <w:t>hole_ratio</w:t>
      </w:r>
      <w:r>
        <w:rPr>
          <w:rFonts w:ascii="Inter" w:hAnsi="Inter" w:cs="Inter" w:eastAsia="Noto Sans JP"/>
          <w:color w:val="202124"/>
        </w:rPr>
        <w:t>), center KPI badges (</w:t>
      </w:r>
      <w:r>
        <w:rPr>
          <w:rFonts w:ascii="Consolas" w:hAnsi="Consolas" w:cs="Consolas" w:eastAsia="Noto Sans JP"/>
          <w:color w:val="1967D2"/>
          <w:sz w:val="19"/>
          <w:shd w:val="clear" w:color="auto" w:fill="F1F3F4"/>
        </w:rPr>
        <w:t>center_text</w:t>
      </w:r>
      <w:r>
        <w:rPr>
          <w:rFonts w:ascii="Inter" w:hAnsi="Inter" w:cs="Inter" w:eastAsia="Noto Sans JP"/>
          <w:color w:val="202124"/>
        </w:rPr>
        <w:t>), and exploded slice callouts (</w:t>
      </w:r>
      <w:r>
        <w:rPr>
          <w:rFonts w:ascii="Consolas" w:hAnsi="Consolas" w:cs="Consolas" w:eastAsia="Noto Sans JP"/>
          <w:color w:val="1967D2"/>
          <w:sz w:val="19"/>
          <w:shd w:val="clear" w:color="auto" w:fill="F1F3F4"/>
        </w:rPr>
        <w:t>explode</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RadarChart</w:t>
      </w:r>
      <w:r>
        <w:rPr>
          <w:rFonts w:ascii="Inter" w:hAnsi="Inter" w:cs="Inter" w:eastAsia="Noto Sans JP"/>
          <w:color w:val="202124"/>
        </w:rPr>
        <w:t>: Multivariate capability and architecture trade-off matrices (polygon and circular grid contours).</w:t>
      </w:r>
    </w:p>
    <w:p>
      <w:pPr>
        <w:pStyle w:val="ListBullet"/>
      </w:pPr>
      <w:r>
        <w:rPr>
          <w:rFonts w:ascii="Consolas" w:hAnsi="Consolas" w:cs="Consolas" w:eastAsia="Noto Sans JP"/>
          <w:b/>
          <w:color w:val="1967D2"/>
          <w:sz w:val="19"/>
          <w:shd w:val="clear" w:color="auto" w:fill="F1F3F4"/>
        </w:rPr>
        <w:t>ScatterChart</w:t>
      </w:r>
      <w:r>
        <w:rPr>
          <w:rFonts w:ascii="Inter" w:hAnsi="Inter" w:cs="Inter" w:eastAsia="Noto Sans JP"/>
          <w:color w:val="202124"/>
        </w:rPr>
        <w:t>: 2D coordinate scatter plots and 3-variable bubble charts (</w:t>
      </w:r>
      <w:r>
        <w:rPr>
          <w:rFonts w:ascii="Consolas" w:hAnsi="Consolas" w:cs="Consolas" w:eastAsia="Noto Sans JP"/>
          <w:color w:val="1967D2"/>
          <w:sz w:val="19"/>
          <w:shd w:val="clear" w:color="auto" w:fill="F1F3F4"/>
        </w:rPr>
        <w:t>(x, y, radius)</w:t>
      </w:r>
      <w:r>
        <w:rPr>
          <w:rFonts w:ascii="Inter" w:hAnsi="Inter" w:cs="Inter" w:eastAsia="Noto Sans JP"/>
          <w:color w:val="202124"/>
        </w:rPr>
        <w:t>) with logarithmic axis scaling (</w:t>
      </w:r>
      <w:r>
        <w:rPr>
          <w:rFonts w:ascii="Consolas" w:hAnsi="Consolas" w:cs="Consolas" w:eastAsia="Noto Sans JP"/>
          <w:color w:val="1967D2"/>
          <w:sz w:val="19"/>
          <w:shd w:val="clear" w:color="auto" w:fill="F1F3F4"/>
        </w:rPr>
        <w:t>Axis(scale="log")</w:t>
      </w:r>
      <w:r>
        <w:rPr>
          <w:rFonts w:ascii="Inter" w:hAnsi="Inter" w:cs="Inter" w:eastAsia="Noto Sans JP"/>
          <w:color w:val="202124"/>
        </w:rPr>
        <w:t>) for latency and throughput correlation analysis.</w:t>
      </w:r>
    </w:p>
    <w:p>
      <w:r>
        <w:br w:type="page"/>
      </w:r>
    </w:p>
    <w:p>
      <w:bookmarkStart w:id="53" w:name="chapter_11_10_diagrams_chapter_10_techni"/>
      <w:bookmarkStart w:id="52" w:name="chapter_11_10_diagrams"/>
      <w:pPr>
        <w:pStyle w:val="Heading1"/>
      </w:pPr>
      <w:bookmarkEnd w:id="52"/>
      <w:bookmarkEnd w:id="53"/>
      <w:r>
        <w:rPr>
          <w:rFonts w:ascii="Inter" w:hAnsi="Inter" w:cs="Inter" w:eastAsia="Noto Sans JP"/>
          <w:b/>
          <w:color w:val="202124"/>
        </w:rPr>
        <w:t>Chapter 10: Technical Diagrams (Architecture &amp; System Design)</w:t>
      </w:r>
    </w:p>
    <w:p>
      <w:pPr/>
      <w:r>
        <w:rPr>
          <w:rFonts w:ascii="Consolas" w:hAnsi="Consolas" w:cs="Consolas" w:eastAsia="Noto Sans JP"/>
          <w:color w:val="1967D2"/>
          <w:sz w:val="19"/>
          <w:shd w:val="clear" w:color="auto" w:fill="F1F3F4"/>
        </w:rPr>
        <w:t>drawlib.diagrams</w:t>
      </w:r>
      <w:r>
        <w:rPr>
          <w:rFonts w:ascii="Inter" w:hAnsi="Inter" w:cs="Inter" w:eastAsia="Noto Sans JP"/>
          <w:color w:val="202124"/>
        </w:rPr>
        <w:t xml:space="preserve"> is the top-level module for rendering distributed architectures, microservices, and network topologies using engineering-standard notations.</w:t>
      </w:r>
    </w:p>
    <w:p>
      <w:bookmarkStart w:id="54" w:name="chapter_11_10_diagrams_10_1_cloud_archit"/>
      <w:pPr>
        <w:pStyle w:val="Heading2"/>
      </w:pPr>
      <w:bookmarkEnd w:id="54"/>
      <w:r>
        <w:rPr>
          <w:rFonts w:ascii="Inter" w:hAnsi="Inter" w:cs="Inter" w:eastAsia="Noto Sans JP"/>
          <w:b/>
          <w:color w:val="202124"/>
        </w:rPr>
        <w:t>10.1 Cloud Architecture Diagrams (</w:t>
      </w:r>
      <w:r>
        <w:rPr>
          <w:rFonts w:ascii="Consolas" w:hAnsi="Consolas" w:cs="Consolas" w:eastAsia="Noto Sans JP"/>
          <w:b/>
          <w:color w:val="202124"/>
          <w:sz w:val="19"/>
          <w:shd w:val="clear" w:color="auto" w:fill="F1F3F4"/>
        </w:rPr>
        <w:t>ArchitectureDiagram</w:t>
      </w:r>
      <w:r>
        <w:rPr>
          <w:rFonts w:ascii="Inter" w:hAnsi="Inter" w:cs="Inter" w:eastAsia="Noto Sans JP"/>
          <w:b/>
          <w:color w:val="202124"/>
        </w:rPr>
        <w:t>)</w:t>
      </w:r>
    </w:p>
    <w:p>
      <w:pPr/>
      <w:r>
        <w:rPr>
          <w:rFonts w:ascii="Inter" w:hAnsi="Inter" w:cs="Inter" w:eastAsia="Noto Sans JP"/>
          <w:color w:val="202124"/>
        </w:rPr>
        <w:t>Easily define boundary groups (</w:t>
      </w:r>
      <w:r>
        <w:rPr>
          <w:rFonts w:ascii="Consolas" w:hAnsi="Consolas" w:cs="Consolas" w:eastAsia="Noto Sans JP"/>
          <w:color w:val="1967D2"/>
          <w:sz w:val="19"/>
          <w:shd w:val="clear" w:color="auto" w:fill="F1F3F4"/>
        </w:rPr>
        <w:t>NodeGroup</w:t>
      </w:r>
      <w:r>
        <w:rPr>
          <w:rFonts w:ascii="Inter" w:hAnsi="Inter" w:cs="Inter" w:eastAsia="Noto Sans JP"/>
          <w:color w:val="202124"/>
        </w:rPr>
        <w:t>), cloud service nodes (</w:t>
      </w:r>
      <w:r>
        <w:rPr>
          <w:rFonts w:ascii="Consolas" w:hAnsi="Consolas" w:cs="Consolas" w:eastAsia="Noto Sans JP"/>
          <w:color w:val="1967D2"/>
          <w:sz w:val="19"/>
          <w:shd w:val="clear" w:color="auto" w:fill="F1F3F4"/>
        </w:rPr>
        <w:t>Node</w:t>
      </w:r>
      <w:r>
        <w:rPr>
          <w:rFonts w:ascii="Inter" w:hAnsi="Inter" w:cs="Inter" w:eastAsia="Noto Sans JP"/>
          <w:color w:val="202124"/>
        </w:rPr>
        <w:t>), and orthogonal routing connections:</w:t>
      </w:r>
    </w:p>
    <w:p>
      <w:pPr>
        <w:keepNext/>
        <w:spacing w:before="120" w:after="40"/>
        <w:jc w:val="center"/>
      </w:pPr>
      <w:r>
        <w:drawing>
          <wp:inline xmlns:a="http://schemas.openxmlformats.org/drawingml/2006/main" xmlns:pic="http://schemas.openxmlformats.org/drawingml/2006/picture">
            <wp:extent cx="6408000" cy="3181572"/>
            <wp:docPr id="8" name="Picture 8"/>
            <wp:cNvGraphicFramePr>
              <a:graphicFrameLocks noChangeAspect="1"/>
            </wp:cNvGraphicFramePr>
            <a:graphic>
              <a:graphicData uri="http://schemas.openxmlformats.org/drawingml/2006/picture">
                <pic:pic>
                  <pic:nvPicPr>
                    <pic:cNvPr id="0" name="10_diagrams_1_1483566.png"/>
                    <pic:cNvPicPr/>
                  </pic:nvPicPr>
                  <pic:blipFill>
                    <a:blip r:embed="rId16"/>
                    <a:stretch>
                      <a:fillRect/>
                    </a:stretch>
                  </pic:blipFill>
                  <pic:spPr>
                    <a:xfrm>
                      <a:off x="0" y="0"/>
                      <a:ext cx="6408000" cy="3181572"/>
                    </a:xfrm>
                    <a:prstGeom prst="rect"/>
                  </pic:spPr>
                </pic:pic>
              </a:graphicData>
            </a:graphic>
          </wp:inline>
        </w:drawing>
      </w:r>
    </w:p>
    <w:p>
      <w:pPr>
        <w:pStyle w:val="Caption"/>
        <w:jc w:val="center"/>
      </w:pPr>
      <w:r>
        <w:rPr>
          <w:rFonts w:ascii="Inter" w:hAnsi="Inter" w:cs="Inter" w:eastAsia="Noto Sans JP"/>
        </w:rPr>
        <w:t>Figure 10.1: Cloud Microservices Architecture Topology</w:t>
      </w:r>
    </w:p>
    <w:p>
      <w:bookmarkStart w:id="55" w:name="chapter_11_10_diagrams_10_2_auto_layout_"/>
      <w:pPr>
        <w:pStyle w:val="Heading2"/>
      </w:pPr>
      <w:bookmarkEnd w:id="55"/>
      <w:r>
        <w:rPr>
          <w:rFonts w:ascii="Inter" w:hAnsi="Inter" w:cs="Inter" w:eastAsia="Noto Sans JP"/>
          <w:b/>
          <w:color w:val="202124"/>
        </w:rPr>
        <w:t>10.2 Auto-Layout Graph Engine (</w:t>
      </w:r>
      <w:r>
        <w:rPr>
          <w:rFonts w:ascii="Consolas" w:hAnsi="Consolas" w:cs="Consolas" w:eastAsia="Noto Sans JP"/>
          <w:b/>
          <w:color w:val="202124"/>
          <w:sz w:val="19"/>
          <w:shd w:val="clear" w:color="auto" w:fill="F1F3F4"/>
        </w:rPr>
        <w:t>drawlib.graph</w:t>
      </w:r>
      <w:r>
        <w:rPr>
          <w:rFonts w:ascii="Inter" w:hAnsi="Inter" w:cs="Inter" w:eastAsia="Noto Sans JP"/>
          <w:b/>
          <w:color w:val="202124"/>
        </w:rPr>
        <w:t>)</w:t>
      </w:r>
    </w:p>
    <w:p>
      <w:pPr/>
      <w:r>
        <w:rPr>
          <w:rFonts w:ascii="Inter" w:hAnsi="Inter" w:cs="Inter" w:eastAsia="Noto Sans JP"/>
          <w:color w:val="202124"/>
        </w:rPr>
        <w:t xml:space="preserve">When drafting complex architectures or data workflows from scratch, calculating pixel coordinates </w:t>
      </w:r>
      <w:r>
        <w:rPr>
          <w:rFonts w:ascii="Consolas" w:hAnsi="Consolas" w:cs="Consolas" w:eastAsia="Noto Sans JP"/>
          <w:color w:val="1967D2"/>
          <w:sz w:val="19"/>
          <w:shd w:val="clear" w:color="auto" w:fill="F1F3F4"/>
        </w:rPr>
        <w:t>(x, y)</w:t>
      </w:r>
      <w:r>
        <w:rPr>
          <w:rFonts w:ascii="Inter" w:hAnsi="Inter" w:cs="Inter" w:eastAsia="Noto Sans JP"/>
          <w:color w:val="202124"/>
        </w:rPr>
        <w:t xml:space="preserve"> for every node and boundary can strain cognitive working memory for both engineers and AI agents—a challenge known as the </w:t>
      </w:r>
      <w:r>
        <w:rPr>
          <w:rFonts w:ascii="Inter" w:hAnsi="Inter" w:cs="Inter" w:eastAsia="Noto Sans JP"/>
          <w:b/>
          <w:color w:val="202124"/>
        </w:rPr>
        <w:t>Cold-Start Problem</w:t>
      </w:r>
      <w:r>
        <w:rPr>
          <w:rFonts w:ascii="Inter" w:hAnsi="Inter" w:cs="Inter" w:eastAsia="Noto Sans JP"/>
          <w:color w:val="202124"/>
        </w:rPr>
        <w:t>.</w:t>
      </w:r>
    </w:p>
    <w:p>
      <w:pPr/>
      <w:r>
        <w:rPr>
          <w:rFonts w:ascii="Inter" w:hAnsi="Inter" w:cs="Inter" w:eastAsia="Noto Sans JP"/>
          <w:color w:val="202124"/>
        </w:rPr>
        <w:t xml:space="preserve">Drawlib's </w:t>
      </w:r>
      <w:r>
        <w:rPr>
          <w:rFonts w:ascii="Consolas" w:hAnsi="Consolas" w:cs="Consolas" w:eastAsia="Noto Sans JP"/>
          <w:color w:val="1967D2"/>
          <w:sz w:val="19"/>
          <w:shd w:val="clear" w:color="auto" w:fill="F1F3F4"/>
        </w:rPr>
        <w:t>drawlib.graph</w:t>
      </w:r>
      <w:r>
        <w:rPr>
          <w:rFonts w:ascii="Inter" w:hAnsi="Inter" w:cs="Inter" w:eastAsia="Noto Sans JP"/>
          <w:color w:val="202124"/>
        </w:rPr>
        <w:t xml:space="preserve"> is a Pure-Python </w:t>
      </w:r>
      <w:r>
        <w:rPr>
          <w:rFonts w:ascii="Inter" w:hAnsi="Inter" w:cs="Inter" w:eastAsia="Noto Sans JP"/>
          <w:b/>
          <w:color w:val="202124"/>
        </w:rPr>
        <w:t>coordinate and layout calculator (</w:t>
      </w:r>
      <w:r>
        <w:rPr>
          <w:rFonts w:ascii="Consolas" w:hAnsi="Consolas" w:cs="Consolas" w:eastAsia="Noto Sans JP"/>
          <w:b/>
          <w:color w:val="1967D2"/>
          <w:sz w:val="19"/>
          <w:shd w:val="clear" w:color="auto" w:fill="F1F3F4"/>
        </w:rPr>
        <w:t>get_layout()</w:t>
      </w:r>
      <w:r>
        <w:rPr>
          <w:rFonts w:ascii="Inter" w:hAnsi="Inter" w:cs="Inter" w:eastAsia="Noto Sans JP"/>
          <w:b/>
          <w:color w:val="202124"/>
        </w:rPr>
        <w:t>)</w:t>
      </w:r>
      <w:r>
        <w:rPr>
          <w:rFonts w:ascii="Inter" w:hAnsi="Inter" w:cs="Inter" w:eastAsia="Noto Sans JP"/>
          <w:color w:val="202124"/>
        </w:rPr>
        <w:t xml:space="preserve"> with zero external binary dependencies (no Graphviz required). Rather than coupling layout calculation to a rigid renderer, it powers a clean </w:t>
      </w:r>
      <w:r>
        <w:rPr>
          <w:rFonts w:ascii="Inter" w:hAnsi="Inter" w:cs="Inter" w:eastAsia="Noto Sans JP"/>
          <w:b/>
          <w:color w:val="202124"/>
        </w:rPr>
        <w:t>2-Step Workflow</w:t>
      </w:r>
      <w:r>
        <w:rPr>
          <w:rFonts w:ascii="Inter" w:hAnsi="Inter" w:cs="Inter" w:eastAsia="Noto Sans JP"/>
          <w:color w:val="202124"/>
        </w:rPr>
        <w:t>: solve coordinates in Step 1 (</w:t>
      </w:r>
      <w:r>
        <w:rPr>
          <w:rFonts w:ascii="Consolas" w:hAnsi="Consolas" w:cs="Consolas" w:eastAsia="Noto Sans JP"/>
          <w:color w:val="1967D2"/>
          <w:sz w:val="19"/>
          <w:shd w:val="clear" w:color="auto" w:fill="F1F3F4"/>
        </w:rPr>
        <w:t>layout = g.get_layout()</w:t>
      </w:r>
      <w:r>
        <w:rPr>
          <w:rFonts w:ascii="Inter" w:hAnsi="Inter" w:cs="Inter" w:eastAsia="Noto Sans JP"/>
          <w:color w:val="202124"/>
        </w:rPr>
        <w:t xml:space="preserve">), then render with </w:t>
      </w:r>
      <w:r>
        <w:rPr>
          <w:rFonts w:ascii="Consolas" w:hAnsi="Consolas" w:cs="Consolas" w:eastAsia="Noto Sans JP"/>
          <w:color w:val="1967D2"/>
          <w:sz w:val="19"/>
          <w:shd w:val="clear" w:color="auto" w:fill="F1F3F4"/>
        </w:rPr>
        <w:t>drawlib.diagrams</w:t>
      </w:r>
      <w:r>
        <w:rPr>
          <w:rFonts w:ascii="Inter" w:hAnsi="Inter" w:cs="Inter" w:eastAsia="Noto Sans JP"/>
          <w:color w:val="202124"/>
        </w:rPr>
        <w:t xml:space="preserve"> or </w:t>
      </w:r>
      <w:r>
        <w:rPr>
          <w:rFonts w:ascii="Consolas" w:hAnsi="Consolas" w:cs="Consolas" w:eastAsia="Noto Sans JP"/>
          <w:color w:val="1967D2"/>
          <w:sz w:val="19"/>
          <w:shd w:val="clear" w:color="auto" w:fill="F1F3F4"/>
        </w:rPr>
        <w:t>drawlib.shapes</w:t>
      </w:r>
      <w:r>
        <w:rPr>
          <w:rFonts w:ascii="Inter" w:hAnsi="Inter" w:cs="Inter" w:eastAsia="Noto Sans JP"/>
          <w:color w:val="202124"/>
        </w:rPr>
        <w:t xml:space="preserve"> in Step 2:</w:t>
      </w:r>
    </w:p>
    <w:p>
      <w:pPr>
        <w:keepNext/>
        <w:spacing w:before="120" w:after="40"/>
        <w:jc w:val="center"/>
      </w:pPr>
      <w:r>
        <w:drawing>
          <wp:inline xmlns:a="http://schemas.openxmlformats.org/drawingml/2006/main" xmlns:pic="http://schemas.openxmlformats.org/drawingml/2006/picture">
            <wp:extent cx="6408000" cy="2803500"/>
            <wp:docPr id="9" name="Picture 9"/>
            <wp:cNvGraphicFramePr>
              <a:graphicFrameLocks noChangeAspect="1"/>
            </wp:cNvGraphicFramePr>
            <a:graphic>
              <a:graphicData uri="http://schemas.openxmlformats.org/drawingml/2006/picture">
                <pic:pic>
                  <pic:nvPicPr>
                    <pic:cNvPr id="0" name="10_diagrams_2_1483566.png"/>
                    <pic:cNvPicPr/>
                  </pic:nvPicPr>
                  <pic:blipFill>
                    <a:blip r:embed="rId17"/>
                    <a:stretch>
                      <a:fillRect/>
                    </a:stretch>
                  </pic:blipFill>
                  <pic:spPr>
                    <a:xfrm>
                      <a:off x="0" y="0"/>
                      <a:ext cx="6408000" cy="2803500"/>
                    </a:xfrm>
                    <a:prstGeom prst="rect"/>
                  </pic:spPr>
                </pic:pic>
              </a:graphicData>
            </a:graphic>
          </wp:inline>
        </w:drawing>
      </w:r>
    </w:p>
    <w:p>
      <w:pPr>
        <w:pStyle w:val="Caption"/>
        <w:jc w:val="center"/>
      </w:pPr>
      <w:r>
        <w:rPr>
          <w:rFonts w:ascii="Inter" w:hAnsi="Inter" w:cs="Inter" w:eastAsia="Noto Sans JP"/>
        </w:rPr>
        <w:t>Figure 10.2: 2-Step Auto-Layout with ArchitectureGraph.get_layout() and ArchitectureDiagram</w:t>
      </w:r>
    </w:p>
    <w:p>
      <w:bookmarkStart w:id="56" w:name="chapter_11_10_diagrams_the_2_step_workfl"/>
      <w:pPr>
        <w:pStyle w:val="Heading3"/>
      </w:pPr>
      <w:bookmarkEnd w:id="56"/>
      <w:r>
        <w:rPr>
          <w:rFonts w:ascii="Inter" w:hAnsi="Inter" w:cs="Inter" w:eastAsia="Noto Sans JP"/>
          <w:b/>
          <w:color w:val="202124"/>
        </w:rPr>
        <w:t>The 2-Step Workflow (</w:t>
      </w:r>
      <w:r>
        <w:rPr>
          <w:rFonts w:ascii="Consolas" w:hAnsi="Consolas" w:cs="Consolas" w:eastAsia="Noto Sans JP"/>
          <w:b/>
          <w:color w:val="202124"/>
          <w:sz w:val="19"/>
          <w:shd w:val="clear" w:color="auto" w:fill="F1F3F4"/>
        </w:rPr>
        <w:t>get_layout()</w:t>
      </w:r>
      <w:r>
        <w:rPr>
          <w:rFonts w:ascii="Inter" w:hAnsi="Inter" w:cs="Inter" w:eastAsia="Noto Sans JP"/>
          <w:b/>
          <w:color w:val="202124"/>
        </w:rPr>
        <w:t xml:space="preserve"> &amp; </w:t>
      </w:r>
      <w:r>
        <w:rPr>
          <w:rFonts w:ascii="Consolas" w:hAnsi="Consolas" w:cs="Consolas" w:eastAsia="Noto Sans JP"/>
          <w:b/>
          <w:color w:val="202124"/>
          <w:sz w:val="19"/>
          <w:shd w:val="clear" w:color="auto" w:fill="F1F3F4"/>
        </w:rPr>
        <w:t>print(layout)</w:t>
      </w:r>
      <w:r>
        <w:rPr>
          <w:rFonts w:ascii="Inter" w:hAnsi="Inter" w:cs="Inter" w:eastAsia="Noto Sans JP"/>
          <w:b/>
          <w:color w:val="202124"/>
        </w:rPr>
        <w:t>)</w:t>
      </w:r>
    </w:p>
    <w:p>
      <w:pPr>
        <w:pStyle w:val="ListBullet"/>
      </w:pPr>
      <w:r>
        <w:rPr>
          <w:rFonts w:ascii="Inter" w:hAnsi="Inter" w:cs="Inter" w:eastAsia="Noto Sans JP"/>
          <w:b/>
          <w:color w:val="202124"/>
        </w:rPr>
        <w:t>Step 1 — Solve &amp; Inspect (</w:t>
      </w:r>
      <w:r>
        <w:rPr>
          <w:rFonts w:ascii="Consolas" w:hAnsi="Consolas" w:cs="Consolas" w:eastAsia="Noto Sans JP"/>
          <w:b/>
          <w:color w:val="1967D2"/>
          <w:sz w:val="19"/>
          <w:shd w:val="clear" w:color="auto" w:fill="F1F3F4"/>
        </w:rPr>
        <w:t>layout = g.get_layout()</w:t>
      </w:r>
      <w:r>
        <w:rPr>
          <w:rFonts w:ascii="Inter" w:hAnsi="Inter" w:cs="Inter" w:eastAsia="Noto Sans JP"/>
          <w:b/>
          <w:color w:val="202124"/>
        </w:rPr>
        <w:t>)</w:t>
      </w:r>
      <w:r>
        <w:rPr>
          <w:rFonts w:ascii="Inter" w:hAnsi="Inter" w:cs="Inter" w:eastAsia="Noto Sans JP"/>
          <w:color w:val="202124"/>
        </w:rPr>
        <w:t>: Computes node centers (</w:t>
      </w:r>
      <w:r>
        <w:rPr>
          <w:rFonts w:ascii="Consolas" w:hAnsi="Consolas" w:cs="Consolas" w:eastAsia="Noto Sans JP"/>
          <w:color w:val="1967D2"/>
          <w:sz w:val="19"/>
          <w:shd w:val="clear" w:color="auto" w:fill="F1F3F4"/>
        </w:rPr>
        <w:t>.xy</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.local_xy</w:t>
      </w:r>
      <w:r>
        <w:rPr>
          <w:rFonts w:ascii="Inter" w:hAnsi="Inter" w:cs="Inter" w:eastAsia="Noto Sans JP"/>
          <w:color w:val="202124"/>
        </w:rPr>
        <w:t>), cluster bounds (</w:t>
      </w:r>
      <w:r>
        <w:rPr>
          <w:rFonts w:ascii="Consolas" w:hAnsi="Consolas" w:cs="Consolas" w:eastAsia="Noto Sans JP"/>
          <w:color w:val="1967D2"/>
          <w:sz w:val="19"/>
          <w:shd w:val="clear" w:color="auto" w:fill="F1F3F4"/>
        </w:rPr>
        <w:t>.bottom_left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.local_bottom_left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.size</w:t>
      </w:r>
      <w:r>
        <w:rPr>
          <w:rFonts w:ascii="Inter" w:hAnsi="Inter" w:cs="Inter" w:eastAsia="Noto Sans JP"/>
          <w:color w:val="202124"/>
        </w:rPr>
        <w:t>), and edge waypoints (</w:t>
      </w:r>
      <w:r>
        <w:rPr>
          <w:rFonts w:ascii="Consolas" w:hAnsi="Consolas" w:cs="Consolas" w:eastAsia="Noto Sans JP"/>
          <w:color w:val="1967D2"/>
          <w:sz w:val="19"/>
          <w:shd w:val="clear" w:color="auto" w:fill="F1F3F4"/>
        </w:rPr>
        <w:t>.points</w:t>
      </w:r>
      <w:r>
        <w:rPr>
          <w:rFonts w:ascii="Inter" w:hAnsi="Inter" w:cs="Inter" w:eastAsia="Noto Sans JP"/>
          <w:color w:val="202124"/>
        </w:rPr>
        <w:t xml:space="preserve">). Call </w:t>
      </w:r>
      <w:r>
        <w:rPr>
          <w:rFonts w:ascii="Consolas" w:hAnsi="Consolas" w:cs="Consolas" w:eastAsia="Noto Sans JP"/>
          <w:color w:val="1967D2"/>
          <w:sz w:val="19"/>
          <w:shd w:val="clear" w:color="auto" w:fill="F1F3F4"/>
        </w:rPr>
        <w:t>print(layout)</w:t>
      </w:r>
      <w:r>
        <w:rPr>
          <w:rFonts w:ascii="Inter" w:hAnsi="Inter" w:cs="Inter" w:eastAsia="Noto Sans JP"/>
          <w:color w:val="202124"/>
        </w:rPr>
        <w:t xml:space="preserve"> to inspect the coordinate table for manual scripts, or call </w:t>
      </w:r>
      <w:r>
        <w:rPr>
          <w:rFonts w:ascii="Consolas" w:hAnsi="Consolas" w:cs="Consolas" w:eastAsia="Noto Sans JP"/>
          <w:color w:val="1967D2"/>
          <w:sz w:val="19"/>
          <w:shd w:val="clear" w:color="auto" w:fill="F1F3F4"/>
        </w:rPr>
        <w:t>layout.offset("api", dy=-4.0)</w:t>
      </w:r>
      <w:r>
        <w:rPr>
          <w:rFonts w:ascii="Inter" w:hAnsi="Inter" w:cs="Inter" w:eastAsia="Noto Sans JP"/>
          <w:color w:val="202124"/>
        </w:rPr>
        <w:t xml:space="preserve"> to fine-tune positions.</w:t>
      </w:r>
    </w:p>
    <w:p>
      <w:pPr>
        <w:pStyle w:val="ListBullet"/>
      </w:pPr>
      <w:r>
        <w:rPr>
          <w:rFonts w:ascii="Inter" w:hAnsi="Inter" w:cs="Inter" w:eastAsia="Noto Sans JP"/>
          <w:b/>
          <w:color w:val="202124"/>
        </w:rPr>
        <w:t>Step 2 — Render with Rich Components (</w:t>
      </w:r>
      <w:r>
        <w:rPr>
          <w:rFonts w:ascii="Consolas" w:hAnsi="Consolas" w:cs="Consolas" w:eastAsia="Noto Sans JP"/>
          <w:b/>
          <w:color w:val="1967D2"/>
          <w:sz w:val="19"/>
          <w:shd w:val="clear" w:color="auto" w:fill="F1F3F4"/>
        </w:rPr>
        <w:t>drawlib.diagrams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drawlib.shapes</w:t>
      </w:r>
      <w:r>
        <w:rPr>
          <w:rFonts w:ascii="Inter" w:hAnsi="Inter" w:cs="Inter" w:eastAsia="Noto Sans JP"/>
          <w:b/>
          <w:color w:val="202124"/>
        </w:rPr>
        <w:t>)</w:t>
      </w:r>
      <w:r>
        <w:rPr>
          <w:rFonts w:ascii="Inter" w:hAnsi="Inter" w:cs="Inter" w:eastAsia="Noto Sans JP"/>
          <w:color w:val="202124"/>
        </w:rPr>
        <w:t xml:space="preserve">: Pass the solved coordinates into </w:t>
      </w:r>
      <w:r>
        <w:rPr>
          <w:rFonts w:ascii="Consolas" w:hAnsi="Consolas" w:cs="Consolas" w:eastAsia="Noto Sans JP"/>
          <w:color w:val="1967D2"/>
          <w:sz w:val="19"/>
          <w:shd w:val="clear" w:color="auto" w:fill="F1F3F4"/>
        </w:rPr>
        <w:t>ArchitectureDiagram</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FlowDiagram</w:t>
      </w:r>
      <w:r>
        <w:rPr>
          <w:rFonts w:ascii="Inter" w:hAnsi="Inter" w:cs="Inter" w:eastAsia="Noto Sans JP"/>
          <w:color w:val="202124"/>
        </w:rPr>
        <w:t xml:space="preserve">, or </w:t>
      </w:r>
      <w:r>
        <w:rPr>
          <w:rFonts w:ascii="Consolas" w:hAnsi="Consolas" w:cs="Consolas" w:eastAsia="Noto Sans JP"/>
          <w:color w:val="1967D2"/>
          <w:sz w:val="19"/>
          <w:shd w:val="clear" w:color="auto" w:fill="F1F3F4"/>
        </w:rPr>
        <w:t>drawlib.shapes</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drawlib.lines</w:t>
      </w:r>
      <w:r>
        <w:rPr>
          <w:rFonts w:ascii="Inter" w:hAnsi="Inter" w:cs="Inter" w:eastAsia="Noto Sans JP"/>
          <w:color w:val="202124"/>
        </w:rPr>
        <w:t xml:space="preserve"> for full control over icons, styles, and connectors.</w:t>
      </w:r>
    </w:p>
    <w:p>
      <w:bookmarkStart w:id="57" w:name="chapter_11_10_diagrams_5_specialized_lay"/>
      <w:pPr>
        <w:pStyle w:val="Heading3"/>
      </w:pPr>
      <w:bookmarkEnd w:id="57"/>
      <w:r>
        <w:rPr>
          <w:rFonts w:ascii="Inter" w:hAnsi="Inter" w:cs="Inter" w:eastAsia="Noto Sans JP"/>
          <w:b/>
          <w:color w:val="202124"/>
        </w:rPr>
        <w:t>5 Specialized Layout Solvers</w:t>
      </w:r>
    </w:p>
    <w:p>
      <w:pPr>
        <w:pStyle w:val="ListBullet"/>
      </w:pPr>
      <w:r>
        <w:rPr>
          <w:rFonts w:ascii="Consolas" w:hAnsi="Consolas" w:cs="Consolas" w:eastAsia="Noto Sans JP"/>
          <w:b/>
          <w:color w:val="1967D2"/>
          <w:sz w:val="19"/>
          <w:shd w:val="clear" w:color="auto" w:fill="F1F3F4"/>
        </w:rPr>
        <w:t>ArchitectureGraph</w:t>
      </w:r>
      <w:r>
        <w:rPr>
          <w:rFonts w:ascii="Inter" w:hAnsi="Inter" w:cs="Inter" w:eastAsia="Noto Sans JP"/>
          <w:color w:val="202124"/>
        </w:rPr>
        <w:t>: Multi-tier architecture, VPC/subnet boundary nesting, and 5-zone compass positioning (</w:t>
      </w:r>
      <w:r>
        <w:rPr>
          <w:rFonts w:ascii="Consolas" w:hAnsi="Consolas" w:cs="Consolas" w:eastAsia="Noto Sans JP"/>
          <w:color w:val="1967D2"/>
          <w:sz w:val="19"/>
          <w:shd w:val="clear" w:color="auto" w:fill="F1F3F4"/>
        </w:rPr>
        <w:t>left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right</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top</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bottom</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center</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LayerGraph</w:t>
      </w:r>
      <w:r>
        <w:rPr>
          <w:rFonts w:ascii="Inter" w:hAnsi="Inter" w:cs="Inter" w:eastAsia="Noto Sans JP"/>
          <w:color w:val="202124"/>
        </w:rPr>
        <w:t>: Sugiyama-style hierarchical DAGs for pipelines, dataflows, and dependency graphs (</w:t>
      </w:r>
      <w:r>
        <w:rPr>
          <w:rFonts w:ascii="Consolas" w:hAnsi="Consolas" w:cs="Consolas" w:eastAsia="Noto Sans JP"/>
          <w:color w:val="1967D2"/>
          <w:sz w:val="19"/>
          <w:shd w:val="clear" w:color="auto" w:fill="F1F3F4"/>
        </w:rPr>
        <w:t>.tier()</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TreeGraph</w:t>
      </w:r>
      <w:r>
        <w:rPr>
          <w:rFonts w:ascii="Inter" w:hAnsi="Inter" w:cs="Inter" w:eastAsia="Noto Sans JP"/>
          <w:color w:val="202124"/>
        </w:rPr>
        <w:t>: Reingold-Tilford symmetrical tree layout for org charts, taxonomies, and ASTs (</w:t>
      </w:r>
      <w:r>
        <w:rPr>
          <w:rFonts w:ascii="Consolas" w:hAnsi="Consolas" w:cs="Consolas" w:eastAsia="Noto Sans JP"/>
          <w:color w:val="1967D2"/>
          <w:sz w:val="19"/>
          <w:shd w:val="clear" w:color="auto" w:fill="F1F3F4"/>
        </w:rPr>
        <w:t>.child()</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RadialGraph</w:t>
      </w:r>
      <w:r>
        <w:rPr>
          <w:rFonts w:ascii="Inter" w:hAnsi="Inter" w:cs="Inter" w:eastAsia="Noto Sans JP"/>
          <w:color w:val="202124"/>
        </w:rPr>
        <w:t>: Concentric ring layouts for hub-and-spoke and event-driven architectures (</w:t>
      </w:r>
      <w:r>
        <w:rPr>
          <w:rFonts w:ascii="Consolas" w:hAnsi="Consolas" w:cs="Consolas" w:eastAsia="Noto Sans JP"/>
          <w:color w:val="1967D2"/>
          <w:sz w:val="19"/>
          <w:shd w:val="clear" w:color="auto" w:fill="F1F3F4"/>
        </w:rPr>
        <w:t>.spoke()</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layout.ring_radii</w:t>
      </w:r>
      <w:r>
        <w:rPr>
          <w:rFonts w:ascii="Inter" w:hAnsi="Inter" w:cs="Inter" w:eastAsia="Noto Sans JP"/>
          <w:color w:val="202124"/>
        </w:rPr>
        <w:t>).</w:t>
      </w:r>
    </w:p>
    <w:p>
      <w:pPr>
        <w:pStyle w:val="ListBullet"/>
      </w:pPr>
      <w:r>
        <w:rPr>
          <w:rFonts w:ascii="Consolas" w:hAnsi="Consolas" w:cs="Consolas" w:eastAsia="Noto Sans JP"/>
          <w:b/>
          <w:color w:val="1967D2"/>
          <w:sz w:val="19"/>
          <w:shd w:val="clear" w:color="auto" w:fill="F1F3F4"/>
        </w:rPr>
        <w:t>GridGraph</w:t>
      </w:r>
      <w:r>
        <w:rPr>
          <w:rFonts w:ascii="Inter" w:hAnsi="Inter" w:cs="Inter" w:eastAsia="Noto Sans JP"/>
          <w:color w:val="202124"/>
        </w:rPr>
        <w:t>: 2D matrix grids with orthogonal channel routing for service catalogs (</w:t>
      </w:r>
      <w:r>
        <w:rPr>
          <w:rFonts w:ascii="Consolas" w:hAnsi="Consolas" w:cs="Consolas" w:eastAsia="Noto Sans JP"/>
          <w:color w:val="1967D2"/>
          <w:sz w:val="19"/>
          <w:shd w:val="clear" w:color="auto" w:fill="F1F3F4"/>
        </w:rPr>
        <w:t>.cell()</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.cluster_row()</w:t>
      </w:r>
      <w:r>
        <w:rPr>
          <w:rFonts w:ascii="Inter" w:hAnsi="Inter" w:cs="Inter" w:eastAsia="Noto Sans JP"/>
          <w:color w:val="202124"/>
        </w:rPr>
        <w:t>).</w:t>
      </w:r>
    </w:p>
    <w:p>
      <w:bookmarkStart w:id="58" w:name="chapter_11_10_diagrams_10_3_other_domain"/>
      <w:pPr>
        <w:pStyle w:val="Heading2"/>
      </w:pPr>
      <w:bookmarkEnd w:id="58"/>
      <w:r>
        <w:rPr>
          <w:rFonts w:ascii="Inter" w:hAnsi="Inter" w:cs="Inter" w:eastAsia="Noto Sans JP"/>
          <w:b/>
          <w:color w:val="202124"/>
        </w:rPr>
        <w:t>10.3 Other Domain Diagrams</w:t>
      </w:r>
    </w:p>
    <w:p>
      <w:pPr>
        <w:pStyle w:val="ListBullet"/>
      </w:pPr>
      <w:r>
        <w:rPr>
          <w:rFonts w:ascii="Consolas" w:hAnsi="Consolas" w:cs="Consolas" w:eastAsia="Noto Sans JP"/>
          <w:b/>
          <w:color w:val="1967D2"/>
          <w:sz w:val="19"/>
          <w:shd w:val="clear" w:color="auto" w:fill="F1F3F4"/>
        </w:rPr>
        <w:t>FlowDiagram</w:t>
      </w:r>
      <w:r>
        <w:rPr>
          <w:rFonts w:ascii="Inter" w:hAnsi="Inter" w:cs="Inter" w:eastAsia="Noto Sans JP"/>
          <w:color w:val="202124"/>
        </w:rPr>
        <w:t>: ISO-compliant flowcharts with decision diamonds and swimlanes.</w:t>
      </w:r>
    </w:p>
    <w:p>
      <w:pPr>
        <w:pStyle w:val="ListBullet"/>
      </w:pPr>
      <w:r>
        <w:rPr>
          <w:rFonts w:ascii="Consolas" w:hAnsi="Consolas" w:cs="Consolas" w:eastAsia="Noto Sans JP"/>
          <w:b/>
          <w:color w:val="1967D2"/>
          <w:sz w:val="19"/>
          <w:shd w:val="clear" w:color="auto" w:fill="F1F3F4"/>
        </w:rPr>
        <w:t>SequenceDiagram</w:t>
      </w:r>
      <w:r>
        <w:rPr>
          <w:rFonts w:ascii="Inter" w:hAnsi="Inter" w:cs="Inter" w:eastAsia="Noto Sans JP"/>
          <w:color w:val="202124"/>
        </w:rPr>
        <w:t xml:space="preserve">: Lifelines, synchronous/async messages, and </w:t>
      </w:r>
      <w:r>
        <w:rPr>
          <w:rFonts w:ascii="Consolas" w:hAnsi="Consolas" w:cs="Consolas" w:eastAsia="Noto Sans JP"/>
          <w:color w:val="1967D2"/>
          <w:sz w:val="19"/>
          <w:shd w:val="clear" w:color="auto" w:fill="F1F3F4"/>
        </w:rPr>
        <w:t>with d.loop()</w:t>
      </w:r>
      <w:r>
        <w:rPr>
          <w:rFonts w:ascii="Inter" w:hAnsi="Inter" w:cs="Inter" w:eastAsia="Noto Sans JP"/>
          <w:color w:val="202124"/>
        </w:rPr>
        <w:t xml:space="preserve"> condition frames.</w:t>
      </w:r>
    </w:p>
    <w:p>
      <w:pPr>
        <w:pStyle w:val="ListBullet"/>
      </w:pPr>
      <w:r>
        <w:rPr>
          <w:rFonts w:ascii="Consolas" w:hAnsi="Consolas" w:cs="Consolas" w:eastAsia="Noto Sans JP"/>
          <w:b/>
          <w:color w:val="1967D2"/>
          <w:sz w:val="19"/>
          <w:shd w:val="clear" w:color="auto" w:fill="F1F3F4"/>
        </w:rPr>
        <w:t>ERDiagram</w:t>
      </w:r>
      <w:r>
        <w:rPr>
          <w:rFonts w:ascii="Inter" w:hAnsi="Inter" w:cs="Inter" w:eastAsia="Noto Sans JP"/>
          <w:color w:val="202124"/>
        </w:rPr>
        <w:t>: Relational schemas with PK/FK indicators and Crow's Foot cardinalities.</w:t>
      </w:r>
    </w:p>
    <w:p>
      <w:pPr>
        <w:pStyle w:val="ListBullet"/>
      </w:pPr>
      <w:r>
        <w:rPr>
          <w:rFonts w:ascii="Consolas" w:hAnsi="Consolas" w:cs="Consolas" w:eastAsia="Noto Sans JP"/>
          <w:b/>
          <w:color w:val="1967D2"/>
          <w:sz w:val="19"/>
          <w:shd w:val="clear" w:color="auto" w:fill="F1F3F4"/>
        </w:rPr>
        <w:t>ClassDiagram</w:t>
      </w:r>
      <w:r>
        <w:rPr>
          <w:rFonts w:ascii="Inter" w:hAnsi="Inter" w:cs="Inter" w:eastAsia="Noto Sans JP"/>
          <w:color w:val="202124"/>
        </w:rPr>
        <w:t>: Object-oriented UML class diagrams with inheritance and composition.</w:t>
      </w:r>
    </w:p>
    <w:p>
      <w:pPr>
        <w:pStyle w:val="ListBullet"/>
      </w:pPr>
      <w:r>
        <w:rPr>
          <w:rFonts w:ascii="Consolas" w:hAnsi="Consolas" w:cs="Consolas" w:eastAsia="Noto Sans JP"/>
          <w:b/>
          <w:color w:val="1967D2"/>
          <w:sz w:val="19"/>
          <w:shd w:val="clear" w:color="auto" w:fill="F1F3F4"/>
        </w:rPr>
        <w:t>StateDiagram</w:t>
      </w:r>
      <w:r>
        <w:rPr>
          <w:rFonts w:ascii="Inter" w:hAnsi="Inter" w:cs="Inter" w:eastAsia="Noto Sans JP"/>
          <w:color w:val="202124"/>
        </w:rPr>
        <w:t>: Finite state machines with transition triggers and activity compartments.</w:t>
      </w:r>
    </w:p>
    <w:p>
      <w:r>
        <w:br w:type="page"/>
      </w:r>
    </w:p>
    <w:p>
      <w:bookmarkStart w:id="60" w:name="chapter_12_11_customization_chapter_11_s"/>
      <w:bookmarkStart w:id="59" w:name="chapter_12_11_customization"/>
      <w:pPr>
        <w:pStyle w:val="Heading1"/>
      </w:pPr>
      <w:bookmarkEnd w:id="59"/>
      <w:bookmarkEnd w:id="60"/>
      <w:r>
        <w:rPr>
          <w:rFonts w:ascii="Inter" w:hAnsi="Inter" w:cs="Inter" w:eastAsia="Noto Sans JP"/>
          <w:b/>
          <w:color w:val="202124"/>
        </w:rPr>
        <w:t>Chapter 11: Style and Theme Customization</w:t>
      </w:r>
    </w:p>
    <w:p>
      <w:pPr/>
      <w:r>
        <w:rPr>
          <w:rFonts w:ascii="Inter" w:hAnsi="Inter" w:cs="Inter" w:eastAsia="Noto Sans JP"/>
          <w:color w:val="202124"/>
        </w:rPr>
        <w:t>Drawlib provides complete control over document typography, color schemes, and visual styles.</w:t>
      </w:r>
    </w:p>
    <w:p>
      <w:bookmarkStart w:id="61" w:name="chapter_12_11_customization_11_1_control"/>
      <w:pPr>
        <w:pStyle w:val="Heading2"/>
      </w:pPr>
      <w:bookmarkEnd w:id="61"/>
      <w:r>
        <w:rPr>
          <w:rFonts w:ascii="Inter" w:hAnsi="Inter" w:cs="Inter" w:eastAsia="Noto Sans JP"/>
          <w:b/>
          <w:color w:val="202124"/>
        </w:rPr>
        <w:t xml:space="preserve">11.1 Controlling Visual Themes via </w:t>
      </w:r>
      <w:r>
        <w:rPr>
          <w:rFonts w:ascii="Consolas" w:hAnsi="Consolas" w:cs="Consolas" w:eastAsia="Noto Sans JP"/>
          <w:b/>
          <w:color w:val="202124"/>
          <w:sz w:val="19"/>
          <w:shd w:val="clear" w:color="auto" w:fill="F1F3F4"/>
        </w:rPr>
        <w:t>styles.py</w:t>
      </w:r>
    </w:p>
    <w:p>
      <w:pPr/>
      <w:r>
        <w:rPr>
          <w:rFonts w:ascii="Inter" w:hAnsi="Inter" w:cs="Inter" w:eastAsia="Noto Sans JP"/>
          <w:color w:val="202124"/>
        </w:rPr>
        <w:t xml:space="preserve">In your project root or source directory, </w:t>
      </w:r>
      <w:r>
        <w:rPr>
          <w:rFonts w:ascii="Consolas" w:hAnsi="Consolas" w:cs="Consolas" w:eastAsia="Noto Sans JP"/>
          <w:color w:val="1967D2"/>
          <w:sz w:val="19"/>
          <w:shd w:val="clear" w:color="auto" w:fill="F1F3F4"/>
        </w:rPr>
        <w:t>styles.py</w:t>
      </w:r>
      <w:r>
        <w:rPr>
          <w:rFonts w:ascii="Inter" w:hAnsi="Inter" w:cs="Inter" w:eastAsia="Noto Sans JP"/>
          <w:color w:val="202124"/>
        </w:rPr>
        <w:t xml:space="preserve"> defines the active </w:t>
      </w:r>
      <w:r>
        <w:rPr>
          <w:rFonts w:ascii="Consolas" w:hAnsi="Consolas" w:cs="Consolas" w:eastAsia="Noto Sans JP"/>
          <w:color w:val="1967D2"/>
          <w:sz w:val="19"/>
          <w:shd w:val="clear" w:color="auto" w:fill="F1F3F4"/>
        </w:rPr>
        <w:t>Colors</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Styles</w:t>
      </w:r>
      <w:r>
        <w:rPr>
          <w:rFonts w:ascii="Inter" w:hAnsi="Inter" w:cs="Inter" w:eastAsia="Noto Sans JP"/>
          <w:color w:val="202124"/>
        </w:rPr>
        <w:t xml:space="preserve"> namespaces:</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fonts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Font</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preset_colors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GoogleColors</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preset_styles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GoogleStyles</w:t>
            </w:r>
            <w:r>
              <w:br/>
            </w:r>
            <w:r>
              <w:br/>
            </w:r>
            <w:r>
              <w:rPr>
                <w:rFonts w:ascii="Consolas" w:hAnsi="Consolas" w:cs="Consolas" w:eastAsia="Noto Sans JP"/>
                <w:i/>
                <w:color w:val="80868B"/>
                <w:sz w:val="18"/>
              </w:rPr>
              <w:t># Initialize color palette and style presets</w:t>
            </w:r>
            <w:r>
              <w:br/>
            </w:r>
            <w:r>
              <w:rPr>
                <w:rFonts w:ascii="Consolas" w:hAnsi="Consolas" w:cs="Consolas" w:eastAsia="Noto Sans JP"/>
                <w:color w:val="202124"/>
                <w:sz w:val="18"/>
              </w:rPr>
              <w:t>Colors</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GoogleColors</w:t>
            </w:r>
            <w:r>
              <w:rPr>
                <w:rFonts w:ascii="Consolas" w:hAnsi="Consolas" w:cs="Consolas" w:eastAsia="Noto Sans JP"/>
                <w:color w:val="202124"/>
                <w:sz w:val="18"/>
              </w:rPr>
              <w:t>(</w:t>
            </w:r>
            <w:r>
              <w:rPr>
                <w:rFonts w:ascii="Consolas" w:hAnsi="Consolas" w:cs="Consolas" w:eastAsia="Noto Sans JP"/>
                <w:color w:val="202124"/>
                <w:sz w:val="18"/>
              </w:rPr>
              <w:t>)</w:t>
            </w:r>
            <w:r>
              <w:br/>
            </w:r>
            <w:r>
              <w:rPr>
                <w:rFonts w:ascii="Consolas" w:hAnsi="Consolas" w:cs="Consolas" w:eastAsia="Noto Sans JP"/>
                <w:color w:val="202124"/>
                <w:sz w:val="18"/>
              </w:rPr>
              <w:t>Styles</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GoogleStyles</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5F6368"/>
                <w:sz w:val="18"/>
              </w:rPr>
              <w:t>.</w:t>
            </w:r>
            <w:r>
              <w:rPr>
                <w:rFonts w:ascii="Consolas" w:hAnsi="Consolas" w:cs="Consolas" w:eastAsia="Noto Sans JP"/>
                <w:color w:val="202124"/>
                <w:sz w:val="18"/>
              </w:rPr>
              <w:t>patch_font</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regular</w:t>
            </w:r>
            <w:r>
              <w:rPr>
                <w:rFonts w:ascii="Consolas" w:hAnsi="Consolas" w:cs="Consolas" w:eastAsia="Noto Sans JP"/>
                <w:color w:val="5F6368"/>
                <w:sz w:val="18"/>
              </w:rPr>
              <w:t>=</w:t>
            </w:r>
            <w:r>
              <w:rPr>
                <w:rFonts w:ascii="Consolas" w:hAnsi="Consolas" w:cs="Consolas" w:eastAsia="Noto Sans JP"/>
                <w:color w:val="202124"/>
                <w:sz w:val="18"/>
              </w:rPr>
              <w:t>Font</w:t>
            </w:r>
            <w:r>
              <w:rPr>
                <w:rFonts w:ascii="Consolas" w:hAnsi="Consolas" w:cs="Consolas" w:eastAsia="Noto Sans JP"/>
                <w:color w:val="5F6368"/>
                <w:sz w:val="18"/>
              </w:rPr>
              <w:t>.</w:t>
            </w:r>
            <w:r>
              <w:rPr>
                <w:rFonts w:ascii="Consolas" w:hAnsi="Consolas" w:cs="Consolas" w:eastAsia="Noto Sans JP"/>
                <w:color w:val="202124"/>
                <w:sz w:val="18"/>
              </w:rPr>
              <w:t>SANSSERIF_REGULAR</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bold</w:t>
            </w:r>
            <w:r>
              <w:rPr>
                <w:rFonts w:ascii="Consolas" w:hAnsi="Consolas" w:cs="Consolas" w:eastAsia="Noto Sans JP"/>
                <w:color w:val="5F6368"/>
                <w:sz w:val="18"/>
              </w:rPr>
              <w:t>=</w:t>
            </w:r>
            <w:r>
              <w:rPr>
                <w:rFonts w:ascii="Consolas" w:hAnsi="Consolas" w:cs="Consolas" w:eastAsia="Noto Sans JP"/>
                <w:color w:val="202124"/>
                <w:sz w:val="18"/>
              </w:rPr>
              <w:t>Font</w:t>
            </w:r>
            <w:r>
              <w:rPr>
                <w:rFonts w:ascii="Consolas" w:hAnsi="Consolas" w:cs="Consolas" w:eastAsia="Noto Sans JP"/>
                <w:color w:val="5F6368"/>
                <w:sz w:val="18"/>
              </w:rPr>
              <w:t>.</w:t>
            </w:r>
            <w:r>
              <w:rPr>
                <w:rFonts w:ascii="Consolas" w:hAnsi="Consolas" w:cs="Consolas" w:eastAsia="Noto Sans JP"/>
                <w:color w:val="202124"/>
                <w:sz w:val="18"/>
              </w:rPr>
              <w:t>SANSSERIF_BOLD</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thin</w:t>
            </w:r>
            <w:r>
              <w:rPr>
                <w:rFonts w:ascii="Consolas" w:hAnsi="Consolas" w:cs="Consolas" w:eastAsia="Noto Sans JP"/>
                <w:color w:val="5F6368"/>
                <w:sz w:val="18"/>
              </w:rPr>
              <w:t>=</w:t>
            </w:r>
            <w:r>
              <w:rPr>
                <w:rFonts w:ascii="Consolas" w:hAnsi="Consolas" w:cs="Consolas" w:eastAsia="Noto Sans JP"/>
                <w:color w:val="202124"/>
                <w:sz w:val="18"/>
              </w:rPr>
              <w:t>Font</w:t>
            </w:r>
            <w:r>
              <w:rPr>
                <w:rFonts w:ascii="Consolas" w:hAnsi="Consolas" w:cs="Consolas" w:eastAsia="Noto Sans JP"/>
                <w:color w:val="5F6368"/>
                <w:sz w:val="18"/>
              </w:rPr>
              <w:t>.</w:t>
            </w:r>
            <w:r>
              <w:rPr>
                <w:rFonts w:ascii="Consolas" w:hAnsi="Consolas" w:cs="Consolas" w:eastAsia="Noto Sans JP"/>
                <w:color w:val="202124"/>
                <w:sz w:val="18"/>
              </w:rPr>
              <w:t>SANSSERIF_THIN</w:t>
            </w:r>
            <w:r>
              <w:rPr>
                <w:rFonts w:ascii="Consolas" w:hAnsi="Consolas" w:cs="Consolas" w:eastAsia="Noto Sans JP"/>
                <w:color w:val="202124"/>
                <w:sz w:val="18"/>
              </w:rPr>
              <w:t>,</w:t>
            </w:r>
            <w:r>
              <w:br/>
            </w:r>
            <w:r>
              <w:rPr>
                <w:rFonts w:ascii="Consolas" w:hAnsi="Consolas" w:cs="Consolas" w:eastAsia="Noto Sans JP"/>
                <w:color w:val="202124"/>
                <w:sz w:val="18"/>
              </w:rPr>
              <w:t>)</w:t>
            </w:r>
          </w:p>
        </w:tc>
      </w:tr>
    </w:tbl>
    <w:p>
      <w:pPr>
        <w:spacing w:before="0" w:after="80" w:line="240" w:lineRule="auto"/>
      </w:pPr>
      <w:r>
        <w:rPr>
          <w:sz w:val="4"/>
        </w:rPr>
      </w:r>
    </w:p>
    <w:p>
      <w:bookmarkStart w:id="62" w:name="chapter_12_11_customization_11_2_availab"/>
      <w:pPr>
        <w:pStyle w:val="Heading2"/>
      </w:pPr>
      <w:bookmarkEnd w:id="62"/>
      <w:r>
        <w:rPr>
          <w:rFonts w:ascii="Inter" w:hAnsi="Inter" w:cs="Inter" w:eastAsia="Noto Sans JP"/>
          <w:b/>
          <w:color w:val="202124"/>
        </w:rPr>
        <w:t>11.2 Available Style Presets and Neutral Card Tokens</w:t>
      </w:r>
    </w:p>
    <w:p>
      <w:pPr/>
      <w:r>
        <w:rPr>
          <w:rFonts w:ascii="Inter" w:hAnsi="Inter" w:cs="Inter" w:eastAsia="Noto Sans JP"/>
          <w:color w:val="202124"/>
        </w:rPr>
        <w:t>Drawlib provides three global theme presets:</w:t>
      </w:r>
    </w:p>
    <w:p>
      <w:pPr>
        <w:pStyle w:val="ListBullet"/>
      </w:pPr>
      <w:r>
        <w:rPr>
          <w:rFonts w:ascii="Consolas" w:hAnsi="Consolas" w:cs="Consolas" w:eastAsia="Noto Sans JP"/>
          <w:b/>
          <w:color w:val="1967D2"/>
          <w:sz w:val="19"/>
          <w:shd w:val="clear" w:color="auto" w:fill="F1F3F4"/>
        </w:rPr>
        <w:t>DefaultStyles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DefaultColors</w:t>
      </w:r>
      <w:r>
        <w:rPr>
          <w:rFonts w:ascii="Inter" w:hAnsi="Inter" w:cs="Inter" w:eastAsia="Noto Sans JP"/>
          <w:color w:val="202124"/>
        </w:rPr>
        <w:t>: Modern developer theme inspired by Tailwind and VitePress.</w:t>
      </w:r>
    </w:p>
    <w:p>
      <w:pPr>
        <w:pStyle w:val="ListBullet"/>
      </w:pPr>
      <w:r>
        <w:rPr>
          <w:rFonts w:ascii="Consolas" w:hAnsi="Consolas" w:cs="Consolas" w:eastAsia="Noto Sans JP"/>
          <w:b/>
          <w:color w:val="1967D2"/>
          <w:sz w:val="19"/>
          <w:shd w:val="clear" w:color="auto" w:fill="F1F3F4"/>
        </w:rPr>
        <w:t>GoogleStyles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GoogleColors</w:t>
      </w:r>
      <w:r>
        <w:rPr>
          <w:rFonts w:ascii="Inter" w:hAnsi="Inter" w:cs="Inter" w:eastAsia="Noto Sans JP"/>
          <w:color w:val="202124"/>
        </w:rPr>
        <w:t>: Clean editorial theme inspired by Material Design and Google Docs.</w:t>
      </w:r>
    </w:p>
    <w:p>
      <w:pPr>
        <w:pStyle w:val="ListBullet"/>
      </w:pPr>
      <w:r>
        <w:rPr>
          <w:rFonts w:ascii="Consolas" w:hAnsi="Consolas" w:cs="Consolas" w:eastAsia="Noto Sans JP"/>
          <w:b/>
          <w:color w:val="1967D2"/>
          <w:sz w:val="19"/>
          <w:shd w:val="clear" w:color="auto" w:fill="F1F3F4"/>
        </w:rPr>
        <w:t>MonochromeStyles</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MonochromeColors</w:t>
      </w:r>
      <w:r>
        <w:rPr>
          <w:rFonts w:ascii="Inter" w:hAnsi="Inter" w:cs="Inter" w:eastAsia="Noto Sans JP"/>
          <w:color w:val="202124"/>
        </w:rPr>
        <w:t>: Grayscale theme optimized for black-and-white printing.</w:t>
      </w:r>
    </w:p>
    <w:p>
      <w:pPr/>
      <w:r>
        <w:rPr>
          <w:rFonts w:ascii="Inter" w:hAnsi="Inter" w:cs="Inter" w:eastAsia="Noto Sans JP"/>
          <w:color w:val="202124"/>
        </w:rPr>
        <w:t xml:space="preserve">Across all theme presets, Drawlib includes built-in neutral card tokens to support the </w:t>
      </w:r>
      <w:r>
        <w:rPr>
          <w:rFonts w:ascii="Inter" w:hAnsi="Inter" w:cs="Inter" w:eastAsia="Noto Sans JP"/>
          <w:b/>
          <w:color w:val="202124"/>
        </w:rPr>
        <w:t>50%+ Neutral Baseline Rule</w:t>
      </w:r>
      <w:r>
        <w:rPr>
          <w:rFonts w:ascii="Inter" w:hAnsi="Inter" w:cs="Inter" w:eastAsia="Noto Sans JP"/>
          <w:color w:val="202124"/>
        </w:rPr>
        <w:t xml:space="preserve"> (grounding at least 50% of diagram shapes in calm neutral fills rather than creating noisy rainbow diagrams):</w:t>
      </w:r>
    </w:p>
    <w:p>
      <w:pPr>
        <w:pStyle w:val="ListBullet"/>
      </w:pPr>
      <w:r>
        <w:rPr>
          <w:rFonts w:ascii="Consolas" w:hAnsi="Consolas" w:cs="Consolas" w:eastAsia="Noto Sans JP"/>
          <w:b/>
          <w:color w:val="1967D2"/>
          <w:sz w:val="19"/>
          <w:shd w:val="clear" w:color="auto" w:fill="F1F3F4"/>
        </w:rPr>
        <w:t>Styles.Neutral</w:t>
      </w:r>
      <w:r>
        <w:rPr>
          <w:rFonts w:ascii="Inter" w:hAnsi="Inter" w:cs="Inter" w:eastAsia="Noto Sans JP"/>
          <w:color w:val="202124"/>
        </w:rPr>
        <w:t>: Clean white/light-gray card surface for standard nodes and containers.</w:t>
      </w:r>
    </w:p>
    <w:p>
      <w:pPr>
        <w:pStyle w:val="ListBullet"/>
      </w:pPr>
      <w:r>
        <w:rPr>
          <w:rFonts w:ascii="Consolas" w:hAnsi="Consolas" w:cs="Consolas" w:eastAsia="Noto Sans JP"/>
          <w:b/>
          <w:color w:val="1967D2"/>
          <w:sz w:val="19"/>
          <w:shd w:val="clear" w:color="auto" w:fill="F1F3F4"/>
        </w:rPr>
        <w:t>Styles.PrimaryNeutral</w:t>
      </w:r>
      <w:r>
        <w:rPr>
          <w:rFonts w:ascii="Inter" w:hAnsi="Inter" w:cs="Inter" w:eastAsia="Noto Sans JP"/>
          <w:color w:val="202124"/>
        </w:rPr>
        <w:t>: Soft primary-tinted background with a subtle border for primary subsystems.</w:t>
      </w:r>
    </w:p>
    <w:p>
      <w:pPr>
        <w:pStyle w:val="ListBullet"/>
      </w:pPr>
      <w:r>
        <w:rPr>
          <w:rFonts w:ascii="Consolas" w:hAnsi="Consolas" w:cs="Consolas" w:eastAsia="Noto Sans JP"/>
          <w:b/>
          <w:color w:val="1967D2"/>
          <w:sz w:val="19"/>
          <w:shd w:val="clear" w:color="auto" w:fill="F1F3F4"/>
        </w:rPr>
        <w:t>Styles.SecondaryNeutral</w:t>
      </w:r>
      <w:r>
        <w:rPr>
          <w:rFonts w:ascii="Inter" w:hAnsi="Inter" w:cs="Inter" w:eastAsia="Noto Sans JP"/>
          <w:color w:val="202124"/>
        </w:rPr>
        <w:t>: Soft secondary-tinted background with a subtle border for supporting components.</w:t>
      </w:r>
    </w:p>
    <w:p>
      <w:pPr>
        <w:pStyle w:val="ListBullet"/>
      </w:pPr>
      <w:r>
        <w:rPr>
          <w:rFonts w:ascii="Consolas" w:hAnsi="Consolas" w:cs="Consolas" w:eastAsia="Noto Sans JP"/>
          <w:b/>
          <w:color w:val="1967D2"/>
          <w:sz w:val="19"/>
          <w:shd w:val="clear" w:color="auto" w:fill="F1F3F4"/>
        </w:rPr>
        <w:t>Styles.PrimaryFlat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Styles.AccentFlat</w:t>
      </w:r>
      <w:r>
        <w:rPr>
          <w:rFonts w:ascii="Inter" w:hAnsi="Inter" w:cs="Inter" w:eastAsia="Noto Sans JP"/>
          <w:b/>
          <w:color w:val="202124"/>
        </w:rPr>
        <w:t xml:space="preserve"> / </w:t>
      </w:r>
      <w:r>
        <w:rPr>
          <w:rFonts w:ascii="Consolas" w:hAnsi="Consolas" w:cs="Consolas" w:eastAsia="Noto Sans JP"/>
          <w:b/>
          <w:color w:val="1967D2"/>
          <w:sz w:val="19"/>
          <w:shd w:val="clear" w:color="auto" w:fill="F1F3F4"/>
        </w:rPr>
        <w:t>Styles.DarkFlat</w:t>
      </w:r>
      <w:r>
        <w:rPr>
          <w:rFonts w:ascii="Inter" w:hAnsi="Inter" w:cs="Inter" w:eastAsia="Noto Sans JP"/>
          <w:color w:val="202124"/>
        </w:rPr>
        <w:t>: High-contrast saturated fills reserved strictly for 1–2 primary focal points or container header bars.</w:t>
      </w:r>
    </w:p>
    <w:p>
      <w:bookmarkStart w:id="63" w:name="chapter_12_11_customization_11_3_derivin"/>
      <w:pPr>
        <w:pStyle w:val="Heading2"/>
      </w:pPr>
      <w:bookmarkEnd w:id="63"/>
      <w:r>
        <w:rPr>
          <w:rFonts w:ascii="Inter" w:hAnsi="Inter" w:cs="Inter" w:eastAsia="Noto Sans JP"/>
          <w:b/>
          <w:color w:val="202124"/>
        </w:rPr>
        <w:t>11.3 Deriving Custom Styles (</w:t>
      </w:r>
      <w:r>
        <w:rPr>
          <w:rFonts w:ascii="Consolas" w:hAnsi="Consolas" w:cs="Consolas" w:eastAsia="Noto Sans JP"/>
          <w:b/>
          <w:color w:val="202124"/>
          <w:sz w:val="19"/>
          <w:shd w:val="clear" w:color="auto" w:fill="F1F3F4"/>
        </w:rPr>
        <w:t>.patch()</w:t>
      </w:r>
      <w:r>
        <w:rPr>
          <w:rFonts w:ascii="Inter" w:hAnsi="Inter" w:cs="Inter" w:eastAsia="Noto Sans JP"/>
          <w:b/>
          <w:color w:val="202124"/>
        </w:rPr>
        <w:t xml:space="preserve">) and Sharing </w:t>
      </w:r>
      <w:r>
        <w:rPr>
          <w:rFonts w:ascii="Consolas" w:hAnsi="Consolas" w:cs="Consolas" w:eastAsia="Noto Sans JP"/>
          <w:b/>
          <w:color w:val="202124"/>
          <w:sz w:val="19"/>
          <w:shd w:val="clear" w:color="auto" w:fill="F1F3F4"/>
        </w:rPr>
        <w:t>utils.py</w:t>
      </w:r>
      <w:r>
        <w:rPr>
          <w:rFonts w:ascii="Inter" w:hAnsi="Inter" w:cs="Inter" w:eastAsia="Noto Sans JP"/>
          <w:b/>
          <w:color w:val="202124"/>
        </w:rPr>
        <w:t xml:space="preserve"> Helpers</w:t>
      </w:r>
    </w:p>
    <w:p>
      <w:pPr/>
      <w:r>
        <w:rPr>
          <w:rFonts w:ascii="Inter" w:hAnsi="Inter" w:cs="Inter" w:eastAsia="Noto Sans JP"/>
          <w:color w:val="202124"/>
        </w:rPr>
        <w:t xml:space="preserve">Derive custom styles from existing presets by overriding specific attributes with </w:t>
      </w:r>
      <w:r>
        <w:rPr>
          <w:rFonts w:ascii="Consolas" w:hAnsi="Consolas" w:cs="Consolas" w:eastAsia="Noto Sans JP"/>
          <w:color w:val="1967D2"/>
          <w:sz w:val="19"/>
          <w:shd w:val="clear" w:color="auto" w:fill="F1F3F4"/>
        </w:rPr>
        <w:t>.patch()</w:t>
      </w:r>
      <w:r>
        <w:rPr>
          <w:rFonts w:ascii="Inter" w:hAnsi="Inter" w:cs="Inter" w:eastAsia="Noto Sans JP"/>
          <w:color w:val="202124"/>
        </w:rPr>
        <w:t xml:space="preserve">. Furthermore, any constants or helper functions defined in your project's </w:t>
      </w:r>
      <w:r>
        <w:rPr>
          <w:rFonts w:ascii="Consolas" w:hAnsi="Consolas" w:cs="Consolas" w:eastAsia="Noto Sans JP"/>
          <w:color w:val="1967D2"/>
          <w:sz w:val="19"/>
          <w:shd w:val="clear" w:color="auto" w:fill="F1F3F4"/>
        </w:rPr>
        <w:t>utils.py</w:t>
      </w:r>
      <w:r>
        <w:rPr>
          <w:rFonts w:ascii="Inter" w:hAnsi="Inter" w:cs="Inter" w:eastAsia="Noto Sans JP"/>
          <w:color w:val="202124"/>
        </w:rPr>
        <w:t xml:space="preserve"> are automatically exposed to embedded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blocks via </w:t>
      </w:r>
      <w:r>
        <w:rPr>
          <w:rFonts w:ascii="Consolas" w:hAnsi="Consolas" w:cs="Consolas" w:eastAsia="Noto Sans JP"/>
          <w:color w:val="1967D2"/>
          <w:sz w:val="19"/>
          <w:shd w:val="clear" w:color="auto" w:fill="F1F3F4"/>
        </w:rPr>
        <w:t>from drawlib.utils import ...</w:t>
      </w:r>
      <w:r>
        <w:rPr>
          <w:rFonts w:ascii="Inter" w:hAnsi="Inter" w:cs="Inter" w:eastAsia="Noto Sans JP"/>
          <w:color w:val="202124"/>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Defined in utils.py</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shapes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rectangle</w:t>
            </w:r>
            <w:r>
              <w:br/>
            </w: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styles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Styles</w:t>
            </w:r>
            <w:r>
              <w:br/>
            </w:r>
            <w:r>
              <w:br/>
            </w:r>
            <w:r>
              <w:rPr>
                <w:rFonts w:ascii="Consolas" w:hAnsi="Consolas" w:cs="Consolas" w:eastAsia="Noto Sans JP"/>
                <w:i/>
                <w:color w:val="80868B"/>
                <w:sz w:val="18"/>
              </w:rPr>
              <w:t># Derive a custom card style from PrimaryNeutral</w:t>
            </w:r>
            <w:r>
              <w:br/>
            </w:r>
            <w:r>
              <w:rPr>
                <w:rFonts w:ascii="Consolas" w:hAnsi="Consolas" w:cs="Consolas" w:eastAsia="Noto Sans JP"/>
                <w:color w:val="202124"/>
                <w:sz w:val="18"/>
              </w:rPr>
              <w:t>CARD_STYLE</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Styles</w:t>
            </w:r>
            <w:r>
              <w:rPr>
                <w:rFonts w:ascii="Consolas" w:hAnsi="Consolas" w:cs="Consolas" w:eastAsia="Noto Sans JP"/>
                <w:color w:val="5F6368"/>
                <w:sz w:val="18"/>
              </w:rPr>
              <w:t>.</w:t>
            </w:r>
            <w:r>
              <w:rPr>
                <w:rFonts w:ascii="Consolas" w:hAnsi="Consolas" w:cs="Consolas" w:eastAsia="Noto Sans JP"/>
                <w:color w:val="202124"/>
                <w:sz w:val="18"/>
              </w:rPr>
              <w:t>PrimaryNeutral</w:t>
            </w:r>
            <w:r>
              <w:rPr>
                <w:rFonts w:ascii="Consolas" w:hAnsi="Consolas" w:cs="Consolas" w:eastAsia="Noto Sans JP"/>
                <w:color w:val="5F6368"/>
                <w:sz w:val="18"/>
              </w:rPr>
              <w:t>.</w:t>
            </w:r>
            <w:r>
              <w:rPr>
                <w:rFonts w:ascii="Consolas" w:hAnsi="Consolas" w:cs="Consolas" w:eastAsia="Noto Sans JP"/>
                <w:color w:val="202124"/>
                <w:sz w:val="18"/>
              </w:rPr>
              <w:t>patch</w:t>
            </w:r>
            <w:r>
              <w:rPr>
                <w:rFonts w:ascii="Consolas" w:hAnsi="Consolas" w:cs="Consolas" w:eastAsia="Noto Sans JP"/>
                <w:color w:val="202124"/>
                <w:sz w:val="18"/>
              </w:rPr>
              <w:t>(</w:t>
            </w:r>
            <w:r>
              <w:rPr>
                <w:rFonts w:ascii="Consolas" w:hAnsi="Consolas" w:cs="Consolas" w:eastAsia="Noto Sans JP"/>
                <w:color w:val="202124"/>
                <w:sz w:val="18"/>
              </w:rPr>
              <w:t>shape_r</w:t>
            </w:r>
            <w:r>
              <w:rPr>
                <w:rFonts w:ascii="Consolas" w:hAnsi="Consolas" w:cs="Consolas" w:eastAsia="Noto Sans JP"/>
                <w:color w:val="5F6368"/>
                <w:sz w:val="18"/>
              </w:rPr>
              <w:t>=</w:t>
            </w:r>
            <w:r>
              <w:rPr>
                <w:rFonts w:ascii="Consolas" w:hAnsi="Consolas" w:cs="Consolas" w:eastAsia="Noto Sans JP"/>
                <w:color w:val="F9AB00"/>
                <w:sz w:val="18"/>
              </w:rPr>
              <w:t>2.0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shape_line_width</w:t>
            </w:r>
            <w:r>
              <w:rPr>
                <w:rFonts w:ascii="Consolas" w:hAnsi="Consolas" w:cs="Consolas" w:eastAsia="Noto Sans JP"/>
                <w:color w:val="5F6368"/>
                <w:sz w:val="18"/>
              </w:rPr>
              <w:t>=</w:t>
            </w:r>
            <w:r>
              <w:rPr>
                <w:rFonts w:ascii="Consolas" w:hAnsi="Consolas" w:cs="Consolas" w:eastAsia="Noto Sans JP"/>
                <w:color w:val="F9AB00"/>
                <w:sz w:val="18"/>
              </w:rPr>
              <w:t>1.5</w:t>
            </w:r>
            <w:r>
              <w:rPr>
                <w:rFonts w:ascii="Consolas" w:hAnsi="Consolas" w:cs="Consolas" w:eastAsia="Noto Sans JP"/>
                <w:color w:val="202124"/>
                <w:sz w:val="18"/>
              </w:rPr>
              <w:t>)</w:t>
            </w:r>
            <w:r>
              <w:br/>
            </w:r>
            <w:r>
              <w:rPr>
                <w:rFonts w:ascii="Consolas" w:hAnsi="Consolas" w:cs="Consolas" w:eastAsia="Noto Sans JP"/>
                <w:color w:val="202124"/>
                <w:sz w:val="18"/>
              </w:rPr>
              <w:t>HEADER_STYLE</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Styles</w:t>
            </w:r>
            <w:r>
              <w:rPr>
                <w:rFonts w:ascii="Consolas" w:hAnsi="Consolas" w:cs="Consolas" w:eastAsia="Noto Sans JP"/>
                <w:color w:val="5F6368"/>
                <w:sz w:val="18"/>
              </w:rPr>
              <w:t>.</w:t>
            </w:r>
            <w:r>
              <w:rPr>
                <w:rFonts w:ascii="Consolas" w:hAnsi="Consolas" w:cs="Consolas" w:eastAsia="Noto Sans JP"/>
                <w:color w:val="202124"/>
                <w:sz w:val="18"/>
              </w:rPr>
              <w:t>PrimaryFlat</w:t>
            </w:r>
            <w:r>
              <w:rPr>
                <w:rFonts w:ascii="Consolas" w:hAnsi="Consolas" w:cs="Consolas" w:eastAsia="Noto Sans JP"/>
                <w:color w:val="5F6368"/>
                <w:sz w:val="18"/>
              </w:rPr>
              <w:t>.</w:t>
            </w:r>
            <w:r>
              <w:rPr>
                <w:rFonts w:ascii="Consolas" w:hAnsi="Consolas" w:cs="Consolas" w:eastAsia="Noto Sans JP"/>
                <w:color w:val="202124"/>
                <w:sz w:val="18"/>
              </w:rPr>
              <w:t>patch</w:t>
            </w:r>
            <w:r>
              <w:rPr>
                <w:rFonts w:ascii="Consolas" w:hAnsi="Consolas" w:cs="Consolas" w:eastAsia="Noto Sans JP"/>
                <w:color w:val="202124"/>
                <w:sz w:val="18"/>
              </w:rPr>
              <w:t>(</w:t>
            </w:r>
            <w:r>
              <w:rPr>
                <w:rFonts w:ascii="Consolas" w:hAnsi="Consolas" w:cs="Consolas" w:eastAsia="Noto Sans JP"/>
                <w:color w:val="202124"/>
                <w:sz w:val="18"/>
              </w:rPr>
              <w:t>shape_r</w:t>
            </w:r>
            <w:r>
              <w:rPr>
                <w:rFonts w:ascii="Consolas" w:hAnsi="Consolas" w:cs="Consolas" w:eastAsia="Noto Sans JP"/>
                <w:color w:val="5F6368"/>
                <w:sz w:val="18"/>
              </w:rPr>
              <w:t>=</w:t>
            </w:r>
            <w:r>
              <w:rPr>
                <w:rFonts w:ascii="Consolas" w:hAnsi="Consolas" w:cs="Consolas" w:eastAsia="Noto Sans JP"/>
                <w:color w:val="F9AB00"/>
                <w:sz w:val="18"/>
              </w:rPr>
              <w:t>1.5</w:t>
            </w:r>
            <w:r>
              <w:rPr>
                <w:rFonts w:ascii="Consolas" w:hAnsi="Consolas" w:cs="Consolas" w:eastAsia="Noto Sans JP"/>
                <w:color w:val="202124"/>
                <w:sz w:val="18"/>
              </w:rPr>
              <w:t>)</w:t>
            </w:r>
            <w:r>
              <w:br/>
            </w:r>
            <w:r>
              <w:br/>
            </w:r>
            <w:r>
              <w:br/>
            </w:r>
            <w:r>
              <w:rPr>
                <w:rFonts w:ascii="Consolas" w:hAnsi="Consolas" w:cs="Consolas" w:eastAsia="Noto Sans JP"/>
                <w:b/>
                <w:color w:val="1A73E8"/>
                <w:sz w:val="18"/>
              </w:rPr>
              <w:t>def</w:t>
            </w:r>
            <w:r>
              <w:rPr>
                <w:rFonts w:ascii="Consolas" w:hAnsi="Consolas" w:cs="Consolas" w:eastAsia="Noto Sans JP"/>
                <w:color w:val="202124"/>
                <w:sz w:val="18"/>
              </w:rPr>
              <w:t xml:space="preserve"> </w:t>
            </w:r>
            <w:r>
              <w:rPr>
                <w:rFonts w:ascii="Consolas" w:hAnsi="Consolas" w:cs="Consolas" w:eastAsia="Noto Sans JP"/>
                <w:color w:val="D93025"/>
                <w:sz w:val="18"/>
              </w:rPr>
              <w:t>draw_titled_card</w:t>
            </w:r>
            <w:r>
              <w:rPr>
                <w:rFonts w:ascii="Consolas" w:hAnsi="Consolas" w:cs="Consolas" w:eastAsia="Noto Sans JP"/>
                <w:color w:val="202124"/>
                <w:sz w:val="18"/>
              </w:rPr>
              <w:t>(</w:t>
            </w:r>
            <w:r>
              <w:rPr>
                <w:rFonts w:ascii="Consolas" w:hAnsi="Consolas" w:cs="Consolas" w:eastAsia="Noto Sans JP"/>
                <w:color w:val="202124"/>
                <w:sz w:val="18"/>
              </w:rPr>
              <w:t>xy</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tuple</w:t>
            </w:r>
            <w:r>
              <w:rPr>
                <w:rFonts w:ascii="Consolas" w:hAnsi="Consolas" w:cs="Consolas" w:eastAsia="Noto Sans JP"/>
                <w:color w:val="202124"/>
                <w:sz w:val="18"/>
              </w:rPr>
              <w:t>[</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float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title</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1A73E8"/>
                <w:sz w:val="18"/>
              </w:rPr>
              <w:t>str</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5F6368"/>
                <w:sz w:val="18"/>
              </w:rPr>
              <w:t>&gt;</w:t>
            </w:r>
            <w:r>
              <w:rPr>
                <w:rFonts w:ascii="Consolas" w:hAnsi="Consolas" w:cs="Consolas" w:eastAsia="Noto Sans JP"/>
                <w:color w:val="202124"/>
                <w:sz w:val="18"/>
              </w:rPr>
              <w:t xml:space="preserve"> </w:t>
            </w:r>
            <w:r>
              <w:rPr>
                <w:rFonts w:ascii="Consolas" w:hAnsi="Consolas" w:cs="Consolas" w:eastAsia="Noto Sans JP"/>
                <w:b/>
                <w:color w:val="1A73E8"/>
                <w:sz w:val="18"/>
              </w:rPr>
              <w:t>None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1E8E3E"/>
                <w:sz w:val="18"/>
              </w:rPr>
              <w:t>"""Reusable helper to draw a neutral container card with a header bar."""</w:t>
            </w:r>
            <w:r>
              <w:br/>
            </w:r>
            <w:r>
              <w:rPr>
                <w:rFonts w:ascii="Consolas" w:hAnsi="Consolas" w:cs="Consolas" w:eastAsia="Noto Sans JP"/>
                <w:color w:val="202124"/>
                <w:sz w:val="18"/>
              </w:rPr>
              <w:t xml:space="preserve">    </w:t>
            </w:r>
            <w:r>
              <w:rPr>
                <w:rFonts w:ascii="Consolas" w:hAnsi="Consolas" w:cs="Consolas" w:eastAsia="Noto Sans JP"/>
                <w:color w:val="202124"/>
                <w:sz w:val="18"/>
              </w:rPr>
              <w:t>cx</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cy</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xy</w:t>
            </w:r>
            <w:r>
              <w:br/>
            </w:r>
            <w:r>
              <w:rPr>
                <w:rFonts w:ascii="Consolas" w:hAnsi="Consolas" w:cs="Consolas" w:eastAsia="Noto Sans JP"/>
                <w:color w:val="202124"/>
                <w:sz w:val="18"/>
              </w:rPr>
              <w:t xml:space="preserve">    </w:t>
            </w:r>
            <w:r>
              <w:rPr>
                <w:rFonts w:ascii="Consolas" w:hAnsi="Consolas" w:cs="Consolas" w:eastAsia="Noto Sans JP"/>
                <w:color w:val="202124"/>
                <w:sz w:val="18"/>
              </w:rPr>
              <w:t>rectangle</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cx</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cy</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5F6368"/>
                <w:sz w:val="18"/>
              </w:rPr>
              <w:t>=</w:t>
            </w:r>
            <w:r>
              <w:rPr>
                <w:rFonts w:ascii="Consolas" w:hAnsi="Consolas" w:cs="Consolas" w:eastAsia="Noto Sans JP"/>
                <w:color w:val="202124"/>
                <w:sz w:val="18"/>
              </w:rPr>
              <w:t>width</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5F6368"/>
                <w:sz w:val="18"/>
              </w:rPr>
              <w:t>=</w:t>
            </w:r>
            <w:r>
              <w:rPr>
                <w:rFonts w:ascii="Consolas" w:hAnsi="Consolas" w:cs="Consolas" w:eastAsia="Noto Sans JP"/>
                <w:color w:val="202124"/>
                <w:sz w:val="18"/>
              </w:rPr>
              <w:t>height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style</w:t>
            </w:r>
            <w:r>
              <w:rPr>
                <w:rFonts w:ascii="Consolas" w:hAnsi="Consolas" w:cs="Consolas" w:eastAsia="Noto Sans JP"/>
                <w:color w:val="5F6368"/>
                <w:sz w:val="18"/>
              </w:rPr>
              <w:t>=</w:t>
            </w:r>
            <w:r>
              <w:rPr>
                <w:rFonts w:ascii="Consolas" w:hAnsi="Consolas" w:cs="Consolas" w:eastAsia="Noto Sans JP"/>
                <w:color w:val="202124"/>
                <w:sz w:val="18"/>
              </w:rPr>
              <w:t>CARD_STYLE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rectangle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w:t>
            </w:r>
            <w:r>
              <w:rPr>
                <w:rFonts w:ascii="Consolas" w:hAnsi="Consolas" w:cs="Consolas" w:eastAsia="Noto Sans JP"/>
                <w:color w:val="202124"/>
                <w:sz w:val="18"/>
              </w:rPr>
              <w:t>cx</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cy</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2</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3.5</w:t>
            </w:r>
            <w:r>
              <w:rPr>
                <w:rFonts w:ascii="Consolas" w:hAnsi="Consolas" w:cs="Consolas" w:eastAsia="Noto Sans JP"/>
                <w:color w:val="202124"/>
                <w:sz w:val="18"/>
              </w:rPr>
              <w:t>)</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5F6368"/>
                <w:sz w:val="18"/>
              </w:rPr>
              <w:t>=</w:t>
            </w:r>
            <w:r>
              <w:rPr>
                <w:rFonts w:ascii="Consolas" w:hAnsi="Consolas" w:cs="Consolas" w:eastAsia="Noto Sans JP"/>
                <w:color w:val="202124"/>
                <w:sz w:val="18"/>
              </w:rPr>
              <w:t>width</w:t>
            </w:r>
            <w:r>
              <w:rPr>
                <w:rFonts w:ascii="Consolas" w:hAnsi="Consolas" w:cs="Consolas" w:eastAsia="Noto Sans JP"/>
                <w:color w:val="202124"/>
                <w:sz w:val="18"/>
              </w:rPr>
              <w:t xml:space="preserve"> </w:t>
            </w:r>
            <w:r>
              <w:rPr>
                <w:rFonts w:ascii="Consolas" w:hAnsi="Consolas" w:cs="Consolas" w:eastAsia="Noto Sans JP"/>
                <w:color w:val="5F6368"/>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2.0</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5F6368"/>
                <w:sz w:val="18"/>
              </w:rPr>
              <w:t>=</w:t>
            </w:r>
            <w:r>
              <w:rPr>
                <w:rFonts w:ascii="Consolas" w:hAnsi="Consolas" w:cs="Consolas" w:eastAsia="Noto Sans JP"/>
                <w:color w:val="F9AB00"/>
                <w:sz w:val="18"/>
              </w:rPr>
              <w:t>5.5</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style</w:t>
            </w:r>
            <w:r>
              <w:rPr>
                <w:rFonts w:ascii="Consolas" w:hAnsi="Consolas" w:cs="Consolas" w:eastAsia="Noto Sans JP"/>
                <w:color w:val="5F6368"/>
                <w:sz w:val="18"/>
              </w:rPr>
              <w:t>=</w:t>
            </w:r>
            <w:r>
              <w:rPr>
                <w:rFonts w:ascii="Consolas" w:hAnsi="Consolas" w:cs="Consolas" w:eastAsia="Noto Sans JP"/>
                <w:color w:val="202124"/>
                <w:sz w:val="18"/>
              </w:rPr>
              <w:t>HEADER_STYLE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text</w:t>
            </w:r>
            <w:r>
              <w:rPr>
                <w:rFonts w:ascii="Consolas" w:hAnsi="Consolas" w:cs="Consolas" w:eastAsia="Noto Sans JP"/>
                <w:color w:val="5F6368"/>
                <w:sz w:val="18"/>
              </w:rPr>
              <w:t>=</w:t>
            </w:r>
            <w:r>
              <w:rPr>
                <w:rFonts w:ascii="Consolas" w:hAnsi="Consolas" w:cs="Consolas" w:eastAsia="Noto Sans JP"/>
                <w:color w:val="202124"/>
                <w:sz w:val="18"/>
              </w:rPr>
              <w:t>title</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text_style</w:t>
            </w:r>
            <w:r>
              <w:rPr>
                <w:rFonts w:ascii="Consolas" w:hAnsi="Consolas" w:cs="Consolas" w:eastAsia="Noto Sans JP"/>
                <w:color w:val="5F6368"/>
                <w:sz w:val="18"/>
              </w:rPr>
              <w:t>=</w:t>
            </w:r>
            <w:r>
              <w:rPr>
                <w:rFonts w:ascii="Consolas" w:hAnsi="Consolas" w:cs="Consolas" w:eastAsia="Noto Sans JP"/>
                <w:color w:val="202124"/>
                <w:sz w:val="18"/>
              </w:rPr>
              <w:t>Styles</w:t>
            </w:r>
            <w:r>
              <w:rPr>
                <w:rFonts w:ascii="Consolas" w:hAnsi="Consolas" w:cs="Consolas" w:eastAsia="Noto Sans JP"/>
                <w:color w:val="5F6368"/>
                <w:sz w:val="18"/>
              </w:rPr>
              <w:t>.</w:t>
            </w:r>
            <w:r>
              <w:rPr>
                <w:rFonts w:ascii="Consolas" w:hAnsi="Consolas" w:cs="Consolas" w:eastAsia="Noto Sans JP"/>
                <w:color w:val="202124"/>
                <w:sz w:val="18"/>
              </w:rPr>
              <w:t>WhiteBold</w:t>
            </w:r>
            <w:r>
              <w:rPr>
                <w:rFonts w:ascii="Consolas" w:hAnsi="Consolas" w:cs="Consolas" w:eastAsia="Noto Sans JP"/>
                <w:color w:val="5F6368"/>
                <w:sz w:val="18"/>
              </w:rPr>
              <w:t>.</w:t>
            </w:r>
            <w:r>
              <w:rPr>
                <w:rFonts w:ascii="Consolas" w:hAnsi="Consolas" w:cs="Consolas" w:eastAsia="Noto Sans JP"/>
                <w:color w:val="202124"/>
                <w:sz w:val="18"/>
              </w:rPr>
              <w:t>patch</w:t>
            </w:r>
            <w:r>
              <w:rPr>
                <w:rFonts w:ascii="Consolas" w:hAnsi="Consolas" w:cs="Consolas" w:eastAsia="Noto Sans JP"/>
                <w:color w:val="202124"/>
                <w:sz w:val="18"/>
              </w:rPr>
              <w:t>(</w:t>
            </w:r>
            <w:r>
              <w:rPr>
                <w:rFonts w:ascii="Consolas" w:hAnsi="Consolas" w:cs="Consolas" w:eastAsia="Noto Sans JP"/>
                <w:color w:val="202124"/>
                <w:sz w:val="18"/>
              </w:rPr>
              <w:t>text_size</w:t>
            </w:r>
            <w:r>
              <w:rPr>
                <w:rFonts w:ascii="Consolas" w:hAnsi="Consolas" w:cs="Consolas" w:eastAsia="Noto Sans JP"/>
                <w:color w:val="5F6368"/>
                <w:sz w:val="18"/>
              </w:rPr>
              <w:t>=</w:t>
            </w:r>
            <w:r>
              <w:rPr>
                <w:rFonts w:ascii="Consolas" w:hAnsi="Consolas" w:cs="Consolas" w:eastAsia="Noto Sans JP"/>
                <w:color w:val="F9AB00"/>
                <w:sz w:val="18"/>
              </w:rPr>
              <w:t>11.0</w:t>
            </w:r>
            <w:r>
              <w:rPr>
                <w:rFonts w:ascii="Consolas" w:hAnsi="Consolas" w:cs="Consolas" w:eastAsia="Noto Sans JP"/>
                <w:color w:val="202124"/>
                <w:sz w:val="18"/>
              </w:rPr>
              <w:t>)</w:t>
            </w:r>
            <w:r>
              <w:rPr>
                <w:rFonts w:ascii="Consolas" w:hAnsi="Consolas" w:cs="Consolas" w:eastAsia="Noto Sans JP"/>
                <w:color w:val="202124"/>
                <w:sz w:val="18"/>
              </w:rPr>
              <w:t>,</w:t>
            </w:r>
            <w:r>
              <w:br/>
            </w:r>
            <w:r>
              <w:rPr>
                <w:rFonts w:ascii="Consolas" w:hAnsi="Consolas" w:cs="Consolas" w:eastAsia="Noto Sans JP"/>
                <w:color w:val="202124"/>
                <w:sz w:val="18"/>
              </w:rPr>
              <w:t xml:space="preserve">    </w:t>
            </w:r>
            <w:r>
              <w:rPr>
                <w:rFonts w:ascii="Consolas" w:hAnsi="Consolas" w:cs="Consolas" w:eastAsia="Noto Sans JP"/>
                <w:color w:val="202124"/>
                <w:sz w:val="18"/>
              </w:rPr>
              <w:t>)</w:t>
            </w:r>
          </w:p>
        </w:tc>
      </w:tr>
    </w:tbl>
    <w:p>
      <w:pPr>
        <w:spacing w:before="0" w:after="80" w:line="240" w:lineRule="auto"/>
      </w:pPr>
      <w:r>
        <w:rPr>
          <w:sz w:val="4"/>
        </w:rPr>
      </w:r>
    </w:p>
    <w:p>
      <w:pPr/>
      <w:r>
        <w:rPr>
          <w:rFonts w:ascii="Inter" w:hAnsi="Inter" w:cs="Inter" w:eastAsia="Noto Sans JP"/>
          <w:color w:val="202124"/>
        </w:rPr>
        <w:t xml:space="preserve">Import and call your shared helpers inside any chapter's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block:</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202124"/>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utils</w:t>
            </w:r>
            <w:r>
              <w:rPr>
                <w:rFonts w:ascii="Consolas" w:hAnsi="Consolas" w:cs="Consolas" w:eastAsia="Noto Sans JP"/>
                <w:color w:val="202124"/>
                <w:sz w:val="18"/>
              </w:rPr>
              <w:t xml:space="preserve"> </w:t>
            </w:r>
            <w:r>
              <w:rPr>
                <w:rFonts w:ascii="Consolas" w:hAnsi="Consolas" w:cs="Consolas" w:eastAsia="Noto Sans JP"/>
                <w:b/>
                <w:color w:val="1A73E8"/>
                <w:sz w:val="18"/>
              </w:rPr>
              <w:t>import</w:t>
            </w:r>
            <w:r>
              <w:rPr>
                <w:rFonts w:ascii="Consolas" w:hAnsi="Consolas" w:cs="Consolas" w:eastAsia="Noto Sans JP"/>
                <w:color w:val="202124"/>
                <w:sz w:val="18"/>
              </w:rPr>
              <w:t xml:space="preserve"> </w:t>
            </w:r>
            <w:r>
              <w:rPr>
                <w:rFonts w:ascii="Consolas" w:hAnsi="Consolas" w:cs="Consolas" w:eastAsia="Noto Sans JP"/>
                <w:color w:val="202124"/>
                <w:sz w:val="18"/>
              </w:rPr>
              <w:t>CARD_STYLE</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draw_titled_card</w:t>
            </w:r>
            <w:r>
              <w:br/>
            </w:r>
            <w:r>
              <w:br/>
            </w:r>
            <w:r>
              <w:rPr>
                <w:rFonts w:ascii="Consolas" w:hAnsi="Consolas" w:cs="Consolas" w:eastAsia="Noto Sans JP"/>
                <w:color w:val="202124"/>
                <w:sz w:val="18"/>
              </w:rPr>
              <w:t>draw_titled_card</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F9AB00"/>
                <w:sz w:val="18"/>
              </w:rPr>
              <w:t>50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F9AB00"/>
                <w:sz w:val="18"/>
              </w:rPr>
              <w:t>25</w:t>
            </w:r>
            <w:r>
              <w:rPr>
                <w:rFonts w:ascii="Consolas" w:hAnsi="Consolas" w:cs="Consolas" w:eastAsia="Noto Sans JP"/>
                <w:color w:val="202124"/>
                <w:sz w:val="18"/>
              </w:rPr>
              <w:t>)</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width</w:t>
            </w:r>
            <w:r>
              <w:rPr>
                <w:rFonts w:ascii="Consolas" w:hAnsi="Consolas" w:cs="Consolas" w:eastAsia="Noto Sans JP"/>
                <w:color w:val="5F6368"/>
                <w:sz w:val="18"/>
              </w:rPr>
              <w:t>=</w:t>
            </w:r>
            <w:r>
              <w:rPr>
                <w:rFonts w:ascii="Consolas" w:hAnsi="Consolas" w:cs="Consolas" w:eastAsia="Noto Sans JP"/>
                <w:color w:val="F9AB00"/>
                <w:sz w:val="18"/>
              </w:rPr>
              <w:t>40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height</w:t>
            </w:r>
            <w:r>
              <w:rPr>
                <w:rFonts w:ascii="Consolas" w:hAnsi="Consolas" w:cs="Consolas" w:eastAsia="Noto Sans JP"/>
                <w:color w:val="5F6368"/>
                <w:sz w:val="18"/>
              </w:rPr>
              <w:t>=</w:t>
            </w:r>
            <w:r>
              <w:rPr>
                <w:rFonts w:ascii="Consolas" w:hAnsi="Consolas" w:cs="Consolas" w:eastAsia="Noto Sans JP"/>
                <w:color w:val="F9AB00"/>
                <w:sz w:val="18"/>
              </w:rPr>
              <w:t>30</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title</w:t>
            </w:r>
            <w:r>
              <w:rPr>
                <w:rFonts w:ascii="Consolas" w:hAnsi="Consolas" w:cs="Consolas" w:eastAsia="Noto Sans JP"/>
                <w:color w:val="5F6368"/>
                <w:sz w:val="18"/>
              </w:rPr>
              <w:t>=</w:t>
            </w:r>
            <w:r>
              <w:rPr>
                <w:rFonts w:ascii="Consolas" w:hAnsi="Consolas" w:cs="Consolas" w:eastAsia="Noto Sans JP"/>
                <w:color w:val="1E8E3E"/>
                <w:sz w:val="18"/>
              </w:rPr>
              <w:t>"</w:t>
            </w:r>
            <w:r>
              <w:rPr>
                <w:rFonts w:ascii="Consolas" w:hAnsi="Consolas" w:cs="Consolas" w:eastAsia="Noto Sans JP"/>
                <w:color w:val="1E8E3E"/>
                <w:sz w:val="18"/>
              </w:rPr>
              <w:t>Auth Service</w:t>
            </w:r>
            <w:r>
              <w:rPr>
                <w:rFonts w:ascii="Consolas" w:hAnsi="Consolas" w:cs="Consolas" w:eastAsia="Noto Sans JP"/>
                <w:color w:val="1E8E3E"/>
                <w:sz w:val="18"/>
              </w:rPr>
              <w:t>"</w:t>
            </w:r>
            <w:r>
              <w:rPr>
                <w:rFonts w:ascii="Consolas" w:hAnsi="Consolas" w:cs="Consolas" w:eastAsia="Noto Sans JP"/>
                <w:color w:val="202124"/>
                <w:sz w:val="18"/>
              </w:rPr>
              <w:t>)</w:t>
            </w:r>
          </w:p>
        </w:tc>
      </w:tr>
    </w:tbl>
    <w:p>
      <w:pPr>
        <w:spacing w:before="0" w:after="80" w:line="240" w:lineRule="auto"/>
      </w:pPr>
      <w:r>
        <w:rPr>
          <w:sz w:val="4"/>
        </w:rPr>
      </w:r>
    </w:p>
    <w:p>
      <w:bookmarkStart w:id="64" w:name="chapter_12_11_customization_11_4_harmoni"/>
      <w:pPr>
        <w:pStyle w:val="Heading2"/>
      </w:pPr>
      <w:bookmarkEnd w:id="64"/>
      <w:r>
        <w:rPr>
          <w:rFonts w:ascii="Inter" w:hAnsi="Inter" w:cs="Inter" w:eastAsia="Noto Sans JP"/>
          <w:b/>
          <w:color w:val="202124"/>
        </w:rPr>
        <w:t>11.4 Harmonizing with Document CSS (</w:t>
      </w:r>
      <w:r>
        <w:rPr>
          <w:rFonts w:ascii="Consolas" w:hAnsi="Consolas" w:cs="Consolas" w:eastAsia="Noto Sans JP"/>
          <w:b/>
          <w:color w:val="202124"/>
          <w:sz w:val="19"/>
          <w:shd w:val="clear" w:color="auto" w:fill="F1F3F4"/>
        </w:rPr>
        <w:t>style.css</w:t>
      </w:r>
      <w:r>
        <w:rPr>
          <w:rFonts w:ascii="Inter" w:hAnsi="Inter" w:cs="Inter" w:eastAsia="Noto Sans JP"/>
          <w:b/>
          <w:color w:val="202124"/>
        </w:rPr>
        <w:t>)</w:t>
      </w:r>
    </w:p>
    <w:p>
      <w:pPr/>
      <w:r>
        <w:rPr>
          <w:rFonts w:ascii="Inter" w:hAnsi="Inter" w:cs="Inter" w:eastAsia="Noto Sans JP"/>
          <w:color w:val="202124"/>
        </w:rPr>
        <w:t xml:space="preserve">When you run </w:t>
      </w:r>
      <w:r>
        <w:rPr>
          <w:rFonts w:ascii="Consolas" w:hAnsi="Consolas" w:cs="Consolas" w:eastAsia="Noto Sans JP"/>
          <w:color w:val="1967D2"/>
          <w:sz w:val="19"/>
          <w:shd w:val="clear" w:color="auto" w:fill="F1F3F4"/>
        </w:rPr>
        <w:t>drawlib init project &lt;type&gt; --style google</w:t>
      </w:r>
      <w:r>
        <w:rPr>
          <w:rFonts w:ascii="Inter" w:hAnsi="Inter" w:cs="Inter" w:eastAsia="Noto Sans JP"/>
          <w:color w:val="202124"/>
        </w:rPr>
        <w:t xml:space="preserve">, both </w:t>
      </w:r>
      <w:r>
        <w:rPr>
          <w:rFonts w:ascii="Consolas" w:hAnsi="Consolas" w:cs="Consolas" w:eastAsia="Noto Sans JP"/>
          <w:color w:val="1967D2"/>
          <w:sz w:val="19"/>
          <w:shd w:val="clear" w:color="auto" w:fill="F1F3F4"/>
        </w:rPr>
        <w:t>styles.py</w:t>
      </w:r>
      <w:r>
        <w:rPr>
          <w:rFonts w:ascii="Inter" w:hAnsi="Inter" w:cs="Inter" w:eastAsia="Noto Sans JP"/>
          <w:color w:val="202124"/>
        </w:rPr>
        <w:t xml:space="preserve"> and </w:t>
      </w:r>
      <w:r>
        <w:rPr>
          <w:rFonts w:ascii="Consolas" w:hAnsi="Consolas" w:cs="Consolas" w:eastAsia="Noto Sans JP"/>
          <w:color w:val="1967D2"/>
          <w:sz w:val="19"/>
          <w:shd w:val="clear" w:color="auto" w:fill="F1F3F4"/>
        </w:rPr>
        <w:t>style.css</w:t>
      </w:r>
      <w:r>
        <w:rPr>
          <w:rFonts w:ascii="Inter" w:hAnsi="Inter" w:cs="Inter" w:eastAsia="Noto Sans JP"/>
          <w:color w:val="202124"/>
        </w:rPr>
        <w:t xml:space="preserve"> are configured with the Google theme. This ensures </w:t>
      </w:r>
      <w:r>
        <w:rPr>
          <w:rFonts w:ascii="Inter" w:hAnsi="Inter" w:cs="Inter" w:eastAsia="Noto Sans JP"/>
          <w:b/>
          <w:color w:val="202124"/>
        </w:rPr>
        <w:t>complete visual harmony between technical text, tables, and embedded diagrams</w:t>
      </w:r>
      <w:r>
        <w:rPr>
          <w:rFonts w:ascii="Inter" w:hAnsi="Inter" w:cs="Inter" w:eastAsia="Noto Sans JP"/>
          <w:color w:val="202124"/>
        </w:rPr>
        <w:t>.</w:t>
      </w:r>
    </w:p>
    <w:p>
      <w:r>
        <w:br w:type="page"/>
      </w:r>
    </w:p>
    <w:p>
      <w:bookmarkStart w:id="66" w:name="chapter_13_12_slide_presentation_chapter"/>
      <w:bookmarkStart w:id="65" w:name="chapter_13_12_slide_presentation"/>
      <w:pPr>
        <w:pStyle w:val="Heading1"/>
      </w:pPr>
      <w:bookmarkEnd w:id="65"/>
      <w:bookmarkEnd w:id="66"/>
      <w:r>
        <w:rPr>
          <w:rFonts w:ascii="Inter" w:hAnsi="Inter" w:cs="Inter" w:eastAsia="Noto Sans JP"/>
          <w:b/>
          <w:color w:val="202124"/>
        </w:rPr>
        <w:t>Chapter 12: Slide Deck Presentations (</w:t>
      </w:r>
      <w:r>
        <w:rPr>
          <w:rFonts w:ascii="Consolas" w:hAnsi="Consolas" w:cs="Consolas" w:eastAsia="Noto Sans JP"/>
          <w:b/>
          <w:color w:val="202124"/>
          <w:sz w:val="19"/>
          <w:shd w:val="clear" w:color="auto" w:fill="F1F3F4"/>
        </w:rPr>
        <w:t>slide</w:t>
      </w:r>
      <w:r>
        <w:rPr>
          <w:rFonts w:ascii="Inter" w:hAnsi="Inter" w:cs="Inter" w:eastAsia="Noto Sans JP"/>
          <w:b/>
          <w:color w:val="202124"/>
        </w:rPr>
        <w:t>)</w:t>
      </w:r>
    </w:p>
    <w:p>
      <w:pPr/>
      <w:r>
        <w:rPr>
          <w:rFonts w:ascii="Inter" w:hAnsi="Inter" w:cs="Inter" w:eastAsia="Noto Sans JP"/>
          <w:color w:val="202124"/>
        </w:rPr>
        <w:t>In addition to technical documents (</w:t>
      </w:r>
      <w:r>
        <w:rPr>
          <w:rFonts w:ascii="Consolas" w:hAnsi="Consolas" w:cs="Consolas" w:eastAsia="Noto Sans JP"/>
          <w:color w:val="1967D2"/>
          <w:sz w:val="19"/>
          <w:shd w:val="clear" w:color="auto" w:fill="F1F3F4"/>
        </w:rPr>
        <w:t>doc</w:t>
      </w:r>
      <w:r>
        <w:rPr>
          <w:rFonts w:ascii="Inter" w:hAnsi="Inter" w:cs="Inter" w:eastAsia="Noto Sans JP"/>
          <w:color w:val="202124"/>
        </w:rPr>
        <w:t>) and multi-page documentation websites (</w:t>
      </w:r>
      <w:r>
        <w:rPr>
          <w:rFonts w:ascii="Consolas" w:hAnsi="Consolas" w:cs="Consolas" w:eastAsia="Noto Sans JP"/>
          <w:color w:val="1967D2"/>
          <w:sz w:val="19"/>
          <w:shd w:val="clear" w:color="auto" w:fill="F1F3F4"/>
        </w:rPr>
        <w:t>site</w:t>
      </w:r>
      <w:r>
        <w:rPr>
          <w:rFonts w:ascii="Inter" w:hAnsi="Inter" w:cs="Inter" w:eastAsia="Noto Sans JP"/>
          <w:color w:val="202124"/>
        </w:rPr>
        <w:t xml:space="preserve">), Drawlib provides first-class support for </w:t>
      </w:r>
      <w:r>
        <w:rPr>
          <w:rFonts w:ascii="Inter" w:hAnsi="Inter" w:cs="Inter" w:eastAsia="Noto Sans JP"/>
          <w:b/>
          <w:color w:val="202124"/>
        </w:rPr>
        <w:t>16:9 presentation slide decks</w:t>
      </w:r>
      <w:r>
        <w:rPr>
          <w:rFonts w:ascii="Inter" w:hAnsi="Inter" w:cs="Inter" w:eastAsia="Noto Sans JP"/>
          <w:color w:val="202124"/>
        </w:rPr>
        <w:t xml:space="preserve"> (</w:t>
      </w:r>
      <w:r>
        <w:rPr>
          <w:rFonts w:ascii="Consolas" w:hAnsi="Consolas" w:cs="Consolas" w:eastAsia="Noto Sans JP"/>
          <w:color w:val="1967D2"/>
          <w:sz w:val="19"/>
          <w:shd w:val="clear" w:color="auto" w:fill="F1F3F4"/>
        </w:rPr>
        <w:t>slide</w:t>
      </w:r>
      <w:r>
        <w:rPr>
          <w:rFonts w:ascii="Inter" w:hAnsi="Inter" w:cs="Inter" w:eastAsia="Noto Sans JP"/>
          <w:color w:val="202124"/>
        </w:rPr>
        <w:t>).</w:t>
      </w:r>
    </w:p>
    <w:p>
      <w:pPr/>
      <w:r>
        <w:rPr>
          <w:rFonts w:ascii="Inter" w:hAnsi="Inter" w:cs="Inter" w:eastAsia="Noto Sans JP"/>
          <w:color w:val="202124"/>
        </w:rPr>
        <w:t>Without relying on drag-and-drop GUI software like PowerPoint or Google Slides, you can author, version-control, and publish conference-ready slide decks directly using Markdown and declarative Python drawing code.</w:t>
      </w:r>
    </w:p>
    <w:p>
      <w:pPr>
        <w:keepNext/>
        <w:spacing w:before="120" w:after="40"/>
        <w:jc w:val="center"/>
      </w:pPr>
      <w:r>
        <w:drawing>
          <wp:inline xmlns:a="http://schemas.openxmlformats.org/drawingml/2006/main" xmlns:pic="http://schemas.openxmlformats.org/drawingml/2006/picture">
            <wp:extent cx="6408000" cy="2543976"/>
            <wp:docPr id="10" name="Picture 10"/>
            <wp:cNvGraphicFramePr>
              <a:graphicFrameLocks noChangeAspect="1"/>
            </wp:cNvGraphicFramePr>
            <a:graphic>
              <a:graphicData uri="http://schemas.openxmlformats.org/drawingml/2006/picture">
                <pic:pic>
                  <pic:nvPicPr>
                    <pic:cNvPr id="0" name="12_slide_presentation_1_1483566.png"/>
                    <pic:cNvPicPr/>
                  </pic:nvPicPr>
                  <pic:blipFill>
                    <a:blip r:embed="rId18"/>
                    <a:stretch>
                      <a:fillRect/>
                    </a:stretch>
                  </pic:blipFill>
                  <pic:spPr>
                    <a:xfrm>
                      <a:off x="0" y="0"/>
                      <a:ext cx="6408000" cy="2543976"/>
                    </a:xfrm>
                    <a:prstGeom prst="rect"/>
                  </pic:spPr>
                </pic:pic>
              </a:graphicData>
            </a:graphic>
          </wp:inline>
        </w:drawing>
      </w:r>
    </w:p>
    <w:p>
      <w:pPr>
        <w:pStyle w:val="Caption"/>
        <w:jc w:val="center"/>
      </w:pPr>
      <w:r>
        <w:rPr>
          <w:rFonts w:ascii="Inter" w:hAnsi="Inter" w:cs="Inter" w:eastAsia="Noto Sans JP"/>
        </w:rPr>
        <w:t>Figure 12.1: Drawlib Slide Generation Architecture and Multi-Format Outputs</w:t>
      </w:r>
    </w:p>
    <w:p>
      <w:bookmarkStart w:id="67" w:name="chapter_13_12_slide_presentation_12_1_sc"/>
      <w:pPr>
        <w:pStyle w:val="Heading2"/>
      </w:pPr>
      <w:bookmarkEnd w:id="67"/>
      <w:r>
        <w:rPr>
          <w:rFonts w:ascii="Inter" w:hAnsi="Inter" w:cs="Inter" w:eastAsia="Noto Sans JP"/>
          <w:b/>
          <w:color w:val="202124"/>
        </w:rPr>
        <w:t>12.1 Scaffolding a Slide Project (</w:t>
      </w:r>
      <w:r>
        <w:rPr>
          <w:rFonts w:ascii="Consolas" w:hAnsi="Consolas" w:cs="Consolas" w:eastAsia="Noto Sans JP"/>
          <w:b/>
          <w:color w:val="202124"/>
          <w:sz w:val="19"/>
          <w:shd w:val="clear" w:color="auto" w:fill="F1F3F4"/>
        </w:rPr>
        <w:t>drawlib init project slide</w:t>
      </w:r>
      <w:r>
        <w:rPr>
          <w:rFonts w:ascii="Inter" w:hAnsi="Inter" w:cs="Inter" w:eastAsia="Noto Sans JP"/>
          <w:b/>
          <w:color w:val="202124"/>
        </w:rPr>
        <w:t>)</w:t>
      </w:r>
    </w:p>
    <w:p>
      <w:pPr/>
      <w:r>
        <w:rPr>
          <w:rFonts w:ascii="Inter" w:hAnsi="Inter" w:cs="Inter" w:eastAsia="Noto Sans JP"/>
          <w:color w:val="202124"/>
        </w:rPr>
        <w:t xml:space="preserve">Initialize a slide presentation project with a single command (pass </w:t>
      </w:r>
      <w:r>
        <w:rPr>
          <w:rFonts w:ascii="Consolas" w:hAnsi="Consolas" w:cs="Consolas" w:eastAsia="Noto Sans JP"/>
          <w:color w:val="1967D2"/>
          <w:sz w:val="19"/>
          <w:shd w:val="clear" w:color="auto" w:fill="F1F3F4"/>
        </w:rPr>
        <w:t>-l en,ja</w:t>
      </w:r>
      <w:r>
        <w:rPr>
          <w:rFonts w:ascii="Inter" w:hAnsi="Inter" w:cs="Inter" w:eastAsia="Noto Sans JP"/>
          <w:color w:val="202124"/>
        </w:rPr>
        <w:t xml:space="preserve"> to scaffold multi-language decks):</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Standard slide deck in current directory (creates slide_src/)</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slide</w:t>
            </w:r>
            <w:r>
              <w:br/>
            </w:r>
            <w:r>
              <w:br/>
            </w:r>
            <w:r>
              <w:rPr>
                <w:rFonts w:ascii="Consolas" w:hAnsi="Consolas" w:cs="Consolas" w:eastAsia="Noto Sans JP"/>
                <w:i/>
                <w:color w:val="80868B"/>
                <w:sz w:val="18"/>
              </w:rPr>
              <w:t># With custom project name, theme, and language (supports -l en,ja for multi-locale):</w:t>
            </w:r>
            <w:r>
              <w:br/>
            </w: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init</w:t>
            </w:r>
            <w:r>
              <w:rPr>
                <w:rFonts w:ascii="Consolas" w:hAnsi="Consolas" w:cs="Consolas" w:eastAsia="Noto Sans JP"/>
                <w:color w:val="202124"/>
                <w:sz w:val="18"/>
              </w:rPr>
              <w:t xml:space="preserve"> </w:t>
            </w:r>
            <w:r>
              <w:rPr>
                <w:rFonts w:ascii="Consolas" w:hAnsi="Consolas" w:cs="Consolas" w:eastAsia="Noto Sans JP"/>
                <w:color w:val="202124"/>
                <w:sz w:val="18"/>
              </w:rPr>
              <w:t>project</w:t>
            </w:r>
            <w:r>
              <w:rPr>
                <w:rFonts w:ascii="Consolas" w:hAnsi="Consolas" w:cs="Consolas" w:eastAsia="Noto Sans JP"/>
                <w:color w:val="202124"/>
                <w:sz w:val="18"/>
              </w:rPr>
              <w:t xml:space="preserve"> </w:t>
            </w:r>
            <w:r>
              <w:rPr>
                <w:rFonts w:ascii="Consolas" w:hAnsi="Consolas" w:cs="Consolas" w:eastAsia="Noto Sans JP"/>
                <w:color w:val="202124"/>
                <w:sz w:val="18"/>
              </w:rPr>
              <w:t>slide</w:t>
            </w:r>
            <w:r>
              <w:rPr>
                <w:rFonts w:ascii="Consolas" w:hAnsi="Consolas" w:cs="Consolas" w:eastAsia="Noto Sans JP"/>
                <w:color w:val="202124"/>
                <w:sz w:val="18"/>
              </w:rPr>
              <w:t xml:space="preserve"> </w:t>
            </w:r>
            <w:r>
              <w:rPr>
                <w:rFonts w:ascii="Consolas" w:hAnsi="Consolas" w:cs="Consolas" w:eastAsia="Noto Sans JP"/>
                <w:color w:val="202124"/>
                <w:sz w:val="18"/>
              </w:rPr>
              <w:t>my_presentation</w:t>
            </w:r>
            <w:r>
              <w:rPr>
                <w:rFonts w:ascii="Consolas" w:hAnsi="Consolas" w:cs="Consolas" w:eastAsia="Noto Sans JP"/>
                <w:color w:val="202124"/>
                <w:sz w:val="18"/>
              </w:rPr>
              <w:t xml:space="preserve"> </w:t>
            </w:r>
            <w:r>
              <w:rPr>
                <w:rFonts w:ascii="Consolas" w:hAnsi="Consolas" w:cs="Consolas" w:eastAsia="Noto Sans JP"/>
                <w:color w:val="202124"/>
                <w:sz w:val="18"/>
              </w:rPr>
              <w:t>-s</w:t>
            </w:r>
            <w:r>
              <w:rPr>
                <w:rFonts w:ascii="Consolas" w:hAnsi="Consolas" w:cs="Consolas" w:eastAsia="Noto Sans JP"/>
                <w:color w:val="202124"/>
                <w:sz w:val="18"/>
              </w:rPr>
              <w:t xml:space="preserve"> </w:t>
            </w:r>
            <w:r>
              <w:rPr>
                <w:rFonts w:ascii="Consolas" w:hAnsi="Consolas" w:cs="Consolas" w:eastAsia="Noto Sans JP"/>
                <w:color w:val="202124"/>
                <w:sz w:val="18"/>
              </w:rPr>
              <w:t>google</w:t>
            </w:r>
            <w:r>
              <w:rPr>
                <w:rFonts w:ascii="Consolas" w:hAnsi="Consolas" w:cs="Consolas" w:eastAsia="Noto Sans JP"/>
                <w:color w:val="202124"/>
                <w:sz w:val="18"/>
              </w:rPr>
              <w:t xml:space="preserve"> </w:t>
            </w:r>
            <w:r>
              <w:rPr>
                <w:rFonts w:ascii="Consolas" w:hAnsi="Consolas" w:cs="Consolas" w:eastAsia="Noto Sans JP"/>
                <w:color w:val="202124"/>
                <w:sz w:val="18"/>
              </w:rPr>
              <w:t>-l</w:t>
            </w:r>
            <w:r>
              <w:rPr>
                <w:rFonts w:ascii="Consolas" w:hAnsi="Consolas" w:cs="Consolas" w:eastAsia="Noto Sans JP"/>
                <w:color w:val="202124"/>
                <w:sz w:val="18"/>
              </w:rPr>
              <w:t xml:space="preserve"> </w:t>
            </w:r>
            <w:r>
              <w:rPr>
                <w:rFonts w:ascii="Consolas" w:hAnsi="Consolas" w:cs="Consolas" w:eastAsia="Noto Sans JP"/>
                <w:color w:val="202124"/>
                <w:sz w:val="18"/>
              </w:rPr>
              <w:t>en</w:t>
            </w:r>
          </w:p>
        </w:tc>
      </w:tr>
    </w:tbl>
    <w:p>
      <w:pPr>
        <w:spacing w:before="0" w:after="80" w:line="240" w:lineRule="auto"/>
      </w:pPr>
      <w:r>
        <w:rPr>
          <w:sz w:val="4"/>
        </w:rPr>
      </w:r>
    </w:p>
    <w:p>
      <w:bookmarkStart w:id="68" w:name="chapter_13_12_slide_presentation_directo"/>
      <w:pPr>
        <w:pStyle w:val="Heading3"/>
      </w:pPr>
      <w:bookmarkEnd w:id="68"/>
      <w:r>
        <w:rPr>
          <w:rFonts w:ascii="Inter" w:hAnsi="Inter" w:cs="Inter" w:eastAsia="Noto Sans JP"/>
          <w:b/>
          <w:color w:val="202124"/>
        </w:rPr>
        <w:t>Directory Anatomy</w:t>
      </w:r>
    </w:p>
    <w:p>
      <w:pPr/>
      <w:r>
        <w:rPr>
          <w:rFonts w:ascii="Inter" w:hAnsi="Inter" w:cs="Inter" w:eastAsia="Noto Sans JP"/>
          <w:color w:val="202124"/>
        </w:rPr>
        <w:t xml:space="preserve">Running </w:t>
      </w:r>
      <w:r>
        <w:rPr>
          <w:rFonts w:ascii="Consolas" w:hAnsi="Consolas" w:cs="Consolas" w:eastAsia="Noto Sans JP"/>
          <w:color w:val="1967D2"/>
          <w:sz w:val="19"/>
          <w:shd w:val="clear" w:color="auto" w:fill="F1F3F4"/>
        </w:rPr>
        <w:t>uv run drawlib init project slide my_presentation -s google -l en</w:t>
      </w:r>
      <w:r>
        <w:rPr>
          <w:rFonts w:ascii="Inter" w:hAnsi="Inter" w:cs="Inter" w:eastAsia="Noto Sans JP"/>
          <w:color w:val="202124"/>
        </w:rPr>
        <w:t xml:space="preserve"> creates the following </w:t>
      </w:r>
      <w:r>
        <w:rPr>
          <w:rFonts w:ascii="Consolas" w:hAnsi="Consolas" w:cs="Consolas" w:eastAsia="Noto Sans JP"/>
          <w:color w:val="1967D2"/>
          <w:sz w:val="19"/>
          <w:shd w:val="clear" w:color="auto" w:fill="F1F3F4"/>
        </w:rPr>
        <w:t>i18n</w:t>
      </w:r>
      <w:r>
        <w:rPr>
          <w:rFonts w:ascii="Inter" w:hAnsi="Inter" w:cs="Inter" w:eastAsia="Noto Sans JP"/>
          <w:color w:val="202124"/>
        </w:rPr>
        <w:t>-native workspace layout: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w:t>
            </w:r>
            <w:r>
              <w:br/>
            </w:r>
            <w:r>
              <w:rPr>
                <w:rFonts w:ascii="Consolas" w:hAnsi="Consolas" w:cs="Consolas" w:eastAsia="Noto Sans JP"/>
                <w:color w:val="202124"/>
                <w:sz w:val="18"/>
              </w:rPr>
              <w:t>├── my_presentation_src/           # [SOURCE] Slide Markdown sources and drawing code</w:t>
            </w:r>
            <w:r>
              <w:br/>
            </w:r>
            <w:r>
              <w:rPr>
                <w:rFonts w:ascii="Consolas" w:hAnsi="Consolas" w:cs="Consolas" w:eastAsia="Noto Sans JP"/>
                <w:color w:val="202124"/>
                <w:sz w:val="18"/>
              </w:rPr>
              <w:t>│   ├── drawlib.toml               # Project manifest ([project] + [i18n] langs)</w:t>
            </w:r>
            <w:r>
              <w:br/>
            </w:r>
            <w:r>
              <w:rPr>
                <w:rFonts w:ascii="Consolas" w:hAnsi="Consolas" w:cs="Consolas" w:eastAsia="Noto Sans JP"/>
                <w:color w:val="202124"/>
                <w:sz w:val="18"/>
              </w:rPr>
              <w:t>│   ├── _assets/                   # Static images and logos referenced in slides</w:t>
            </w:r>
            <w:r>
              <w:br/>
            </w:r>
            <w:r>
              <w:rPr>
                <w:rFonts w:ascii="Consolas" w:hAnsi="Consolas" w:cs="Consolas" w:eastAsia="Noto Sans JP"/>
                <w:color w:val="202124"/>
                <w:sz w:val="18"/>
              </w:rPr>
              <w:t>│   ├── en/                        # Locale slide folder (add ja/, etc. for multi-locale)</w:t>
            </w:r>
            <w:r>
              <w:br/>
            </w:r>
            <w:r>
              <w:rPr>
                <w:rFonts w:ascii="Consolas" w:hAnsi="Consolas" w:cs="Consolas" w:eastAsia="Noto Sans JP"/>
                <w:color w:val="202124"/>
                <w:sz w:val="18"/>
              </w:rPr>
              <w:t>│   │   ├── 01_title.md            # Title slide</w:t>
            </w:r>
            <w:r>
              <w:br/>
            </w:r>
            <w:r>
              <w:rPr>
                <w:rFonts w:ascii="Consolas" w:hAnsi="Consolas" w:cs="Consolas" w:eastAsia="Noto Sans JP"/>
                <w:color w:val="202124"/>
                <w:sz w:val="18"/>
              </w:rPr>
              <w:t>│   │   ├── 02_agenda.md           # Agenda slide</w:t>
            </w:r>
            <w:r>
              <w:br/>
            </w:r>
            <w:r>
              <w:rPr>
                <w:rFonts w:ascii="Consolas" w:hAnsi="Consolas" w:cs="Consolas" w:eastAsia="Noto Sans JP"/>
                <w:color w:val="202124"/>
                <w:sz w:val="18"/>
              </w:rPr>
              <w:t>│   │   └── 03_architecture.md     # Architecture diagram slide</w:t>
            </w:r>
            <w:r>
              <w:br/>
            </w:r>
            <w:r>
              <w:rPr>
                <w:rFonts w:ascii="Consolas" w:hAnsi="Consolas" w:cs="Consolas" w:eastAsia="Noto Sans JP"/>
                <w:color w:val="202124"/>
                <w:sz w:val="18"/>
              </w:rPr>
              <w:t>│   ├── styles.py                  # Presentation-wide styling overrides (optional &lt;lang&gt;/styles.py)</w:t>
            </w:r>
            <w:r>
              <w:br/>
            </w:r>
            <w:r>
              <w:rPr>
                <w:rFonts w:ascii="Consolas" w:hAnsi="Consolas" w:cs="Consolas" w:eastAsia="Noto Sans JP"/>
                <w:color w:val="202124"/>
                <w:sz w:val="18"/>
              </w:rPr>
              <w:t>│   ├── utils.py                   # Slide layout helpers and components</w:t>
            </w:r>
            <w:r>
              <w:br/>
            </w:r>
            <w:r>
              <w:rPr>
                <w:rFonts w:ascii="Consolas" w:hAnsi="Consolas" w:cs="Consolas" w:eastAsia="Noto Sans JP"/>
                <w:color w:val="202124"/>
                <w:sz w:val="18"/>
              </w:rPr>
              <w:t>│   ├── slide.js                   # Keyboard navigation, language switcher &amp; presenter view engine</w:t>
            </w:r>
            <w:r>
              <w:br/>
            </w:r>
            <w:r>
              <w:rPr>
                <w:rFonts w:ascii="Consolas" w:hAnsi="Consolas" w:cs="Consolas" w:eastAsia="Noto Sans JP"/>
                <w:color w:val="202124"/>
                <w:sz w:val="18"/>
              </w:rPr>
              <w:t>│   ├── build.sh                   # Master sequential build script</w:t>
            </w:r>
            <w:r>
              <w:br/>
            </w:r>
            <w:r>
              <w:rPr>
                <w:rFonts w:ascii="Consolas" w:hAnsi="Consolas" w:cs="Consolas" w:eastAsia="Noto Sans JP"/>
                <w:color w:val="202124"/>
                <w:sz w:val="18"/>
              </w:rPr>
              <w:t>│   ├── build_html.sh              # Web presentation build script</w:t>
            </w:r>
            <w:r>
              <w:br/>
            </w:r>
            <w:r>
              <w:rPr>
                <w:rFonts w:ascii="Consolas" w:hAnsi="Consolas" w:cs="Consolas" w:eastAsia="Noto Sans JP"/>
                <w:color w:val="202124"/>
                <w:sz w:val="18"/>
              </w:rPr>
              <w:t>│   ├── build_pdf.sh               # 16:9 vector PDF export script</w:t>
            </w:r>
            <w:r>
              <w:br/>
            </w:r>
            <w:r>
              <w:rPr>
                <w:rFonts w:ascii="Consolas" w:hAnsi="Consolas" w:cs="Consolas" w:eastAsia="Noto Sans JP"/>
                <w:color w:val="202124"/>
                <w:sz w:val="18"/>
              </w:rPr>
              <w:t>│   └── serve.sh                   # Local live-reload presentation server</w:t>
            </w:r>
            <w:r>
              <w:br/>
            </w:r>
            <w:r>
              <w:rPr>
                <w:rFonts w:ascii="Consolas" w:hAnsi="Consolas" w:cs="Consolas" w:eastAsia="Noto Sans JP"/>
                <w:color w:val="202124"/>
                <w:sz w:val="18"/>
              </w:rPr>
              <w:t>├── my_presentation_html/          # [OUTPUT] Interactive web presentation (en/index.html + root redirect)</w:t>
            </w:r>
            <w:r>
              <w:br/>
            </w:r>
            <w:r>
              <w:rPr>
                <w:rFonts w:ascii="Consolas" w:hAnsi="Consolas" w:cs="Consolas" w:eastAsia="Noto Sans JP"/>
                <w:color w:val="202124"/>
                <w:sz w:val="18"/>
              </w:rPr>
              <w:t>├── my_presentation_en.pdf         # [OUTPUT] Multi-page 16:9 vector presentation PDF per locale</w:t>
            </w:r>
            <w:r>
              <w:br/>
            </w:r>
            <w:r>
              <w:rPr>
                <w:rFonts w:ascii="Consolas" w:hAnsi="Consolas" w:cs="Consolas" w:eastAsia="Noto Sans JP"/>
                <w:color w:val="202124"/>
                <w:sz w:val="18"/>
              </w:rPr>
              <w:t>└── my_presentation_images/        # [OUTPUT] Standalone extracted slide diagrams</w:t>
            </w:r>
          </w:p>
        </w:tc>
      </w:tr>
    </w:tbl>
    <w:p>
      <w:pPr>
        <w:spacing w:before="0" w:after="80" w:line="240" w:lineRule="auto"/>
      </w:pPr>
      <w:r>
        <w:rPr>
          <w:sz w:val="4"/>
        </w:rPr>
      </w:r>
    </w:p>
    <w:p>
      <w:bookmarkStart w:id="69" w:name="chapter_13_12_slide_presentation_12_2_th"/>
      <w:pPr>
        <w:pStyle w:val="Heading2"/>
      </w:pPr>
      <w:bookmarkEnd w:id="69"/>
      <w:r>
        <w:rPr>
          <w:rFonts w:ascii="Inter" w:hAnsi="Inter" w:cs="Inter" w:eastAsia="Noto Sans JP"/>
          <w:b/>
          <w:color w:val="202124"/>
        </w:rPr>
        <w:t>12.2 The 16:9 Slide Authoring Model (</w:t>
      </w:r>
      <w:r>
        <w:rPr>
          <w:rFonts w:ascii="Consolas" w:hAnsi="Consolas" w:cs="Consolas" w:eastAsia="Noto Sans JP"/>
          <w:b/>
          <w:color w:val="202124"/>
          <w:sz w:val="19"/>
          <w:shd w:val="clear" w:color="auto" w:fill="F1F3F4"/>
        </w:rPr>
        <w:t>::: block</w:t>
      </w:r>
      <w:r>
        <w:rPr>
          <w:rFonts w:ascii="Inter" w:hAnsi="Inter" w:cs="Inter" w:eastAsia="Noto Sans JP"/>
          <w:b/>
          <w:color w:val="202124"/>
        </w:rPr>
        <w:t xml:space="preserve"> / </w:t>
      </w:r>
      <w:r>
        <w:rPr>
          <w:rFonts w:ascii="Consolas" w:hAnsi="Consolas" w:cs="Consolas" w:eastAsia="Noto Sans JP"/>
          <w:b/>
          <w:color w:val="202124"/>
          <w:sz w:val="19"/>
          <w:shd w:val="clear" w:color="auto" w:fill="F1F3F4"/>
        </w:rPr>
        <w:t>::: note</w:t>
      </w:r>
      <w:r>
        <w:rPr>
          <w:rFonts w:ascii="Inter" w:hAnsi="Inter" w:cs="Inter" w:eastAsia="Noto Sans JP"/>
          <w:b/>
          <w:color w:val="202124"/>
        </w:rPr>
        <w:t xml:space="preserve"> and </w:t>
      </w:r>
      <w:r>
        <w:rPr>
          <w:rFonts w:ascii="Consolas" w:hAnsi="Consolas" w:cs="Consolas" w:eastAsia="Noto Sans JP"/>
          <w:b/>
          <w:color w:val="202124"/>
          <w:sz w:val="19"/>
          <w:shd w:val="clear" w:color="auto" w:fill="F1F3F4"/>
        </w:rPr>
        <w:t>current_slide</w:t>
      </w:r>
      <w:r>
        <w:rPr>
          <w:rFonts w:ascii="Inter" w:hAnsi="Inter" w:cs="Inter" w:eastAsia="Noto Sans JP"/>
          <w:b/>
          <w:color w:val="202124"/>
        </w:rPr>
        <w:t>)</w:t>
      </w:r>
    </w:p>
    <w:p>
      <w:pPr/>
      <w:r>
        <w:rPr>
          <w:rFonts w:ascii="Inter" w:hAnsi="Inter" w:cs="Inter" w:eastAsia="Noto Sans JP"/>
          <w:color w:val="202124"/>
        </w:rPr>
        <w:t xml:space="preserve">Drawlib slide decks combine an intuitive </w:t>
      </w:r>
      <w:r>
        <w:rPr>
          <w:rFonts w:ascii="Inter" w:hAnsi="Inter" w:cs="Inter" w:eastAsia="Noto Sans JP"/>
          <w:b/>
          <w:color w:val="202124"/>
        </w:rPr>
        <w:t>"One Markdown File = One Slide"</w:t>
      </w:r>
      <w:r>
        <w:rPr>
          <w:rFonts w:ascii="Inter" w:hAnsi="Inter" w:cs="Inter" w:eastAsia="Noto Sans JP"/>
          <w:color w:val="202124"/>
        </w:rPr>
        <w:t xml:space="preserve"> convention with a </w:t>
      </w:r>
      <w:r>
        <w:rPr>
          <w:rFonts w:ascii="Inter" w:hAnsi="Inter" w:cs="Inter" w:eastAsia="Noto Sans JP"/>
          <w:b/>
          <w:color w:val="202124"/>
        </w:rPr>
        <w:t>Dual-Layer Architecture (</w:t>
      </w:r>
      <w:r>
        <w:rPr>
          <w:rFonts w:ascii="Consolas" w:hAnsi="Consolas" w:cs="Consolas" w:eastAsia="Noto Sans JP"/>
          <w:b/>
          <w:color w:val="1967D2"/>
          <w:sz w:val="19"/>
          <w:shd w:val="clear" w:color="auto" w:fill="F1F3F4"/>
        </w:rPr>
        <w:t>::: block</w:t>
      </w:r>
      <w:r>
        <w:rPr>
          <w:rFonts w:ascii="Inter" w:hAnsi="Inter" w:cs="Inter" w:eastAsia="Noto Sans JP"/>
          <w:b/>
          <w:color w:val="202124"/>
        </w:rPr>
        <w:t xml:space="preserve"> and </w:t>
      </w:r>
      <w:r>
        <w:rPr>
          <w:rFonts w:ascii="Consolas" w:hAnsi="Consolas" w:cs="Consolas" w:eastAsia="Noto Sans JP"/>
          <w:b/>
          <w:color w:val="1967D2"/>
          <w:sz w:val="19"/>
          <w:shd w:val="clear" w:color="auto" w:fill="F1F3F4"/>
        </w:rPr>
        <w:t>::: note</w:t>
      </w:r>
      <w:r>
        <w:rPr>
          <w:rFonts w:ascii="Inter" w:hAnsi="Inter" w:cs="Inter" w:eastAsia="Noto Sans JP"/>
          <w:b/>
          <w:color w:val="202124"/>
        </w:rPr>
        <w:t>)</w:t>
      </w:r>
      <w:r>
        <w:rPr>
          <w:rFonts w:ascii="Inter" w:hAnsi="Inter" w:cs="Inter" w:eastAsia="Noto Sans JP"/>
          <w:color w:val="202124"/>
        </w:rPr>
        <w:t xml:space="preserve"> and dynamic </w:t>
      </w:r>
      <w:r>
        <w:rPr>
          <w:rFonts w:ascii="Consolas" w:hAnsi="Consolas" w:cs="Consolas" w:eastAsia="Noto Sans JP"/>
          <w:b/>
          <w:color w:val="1967D2"/>
          <w:sz w:val="19"/>
          <w:shd w:val="clear" w:color="auto" w:fill="F1F3F4"/>
        </w:rPr>
        <w:t>current_slide</w:t>
      </w:r>
      <w:r>
        <w:rPr>
          <w:rFonts w:ascii="Inter" w:hAnsi="Inter" w:cs="Inter" w:eastAsia="Noto Sans JP"/>
          <w:b/>
          <w:color w:val="202124"/>
        </w:rPr>
        <w:t xml:space="preserve"> (</w:t>
      </w:r>
      <w:r>
        <w:rPr>
          <w:rFonts w:ascii="Consolas" w:hAnsi="Consolas" w:cs="Consolas" w:eastAsia="Noto Sans JP"/>
          <w:b/>
          <w:color w:val="1967D2"/>
          <w:sz w:val="19"/>
          <w:shd w:val="clear" w:color="auto" w:fill="F1F3F4"/>
        </w:rPr>
        <w:t>SlideContext</w:t>
      </w:r>
      <w:r>
        <w:rPr>
          <w:rFonts w:ascii="Inter" w:hAnsi="Inter" w:cs="Inter" w:eastAsia="Noto Sans JP"/>
          <w:b/>
          <w:color w:val="202124"/>
        </w:rPr>
        <w:t>)</w:t>
      </w:r>
      <w:r>
        <w:rPr>
          <w:rFonts w:ascii="Inter" w:hAnsi="Inter" w:cs="Inter" w:eastAsia="Noto Sans JP"/>
          <w:color w:val="202124"/>
        </w:rPr>
        <w:t xml:space="preserve"> layout calculation:</w:t>
      </w:r>
    </w:p>
    <w:p>
      <w:pPr>
        <w:pStyle w:val="ListNumber"/>
        <w:numPr>
          <w:ilvl w:val="0"/>
          <w:numId w:val="14"/>
        </w:numPr>
      </w:pPr>
      <w:r>
        <w:rPr>
          <w:rFonts w:ascii="Inter" w:hAnsi="Inter" w:cs="Inter" w:eastAsia="Noto Sans JP"/>
          <w:b/>
          <w:color w:val="202124"/>
        </w:rPr>
        <w:t>Dual-Layer Architecture (</w:t>
      </w:r>
      <w:r>
        <w:rPr>
          <w:rFonts w:ascii="Consolas" w:hAnsi="Consolas" w:cs="Consolas" w:eastAsia="Noto Sans JP"/>
          <w:b/>
          <w:color w:val="1967D2"/>
          <w:sz w:val="19"/>
          <w:shd w:val="clear" w:color="auto" w:fill="F1F3F4"/>
        </w:rPr>
        <w:t>::: block</w:t>
      </w:r>
      <w:r>
        <w:rPr>
          <w:rFonts w:ascii="Inter" w:hAnsi="Inter" w:cs="Inter" w:eastAsia="Noto Sans JP"/>
          <w:b/>
          <w:color w:val="202124"/>
        </w:rPr>
        <w:t xml:space="preserve"> vs. </w:t>
      </w:r>
      <w:r>
        <w:rPr>
          <w:rFonts w:ascii="Consolas" w:hAnsi="Consolas" w:cs="Consolas" w:eastAsia="Noto Sans JP"/>
          <w:b/>
          <w:color w:val="1967D2"/>
          <w:sz w:val="19"/>
          <w:shd w:val="clear" w:color="auto" w:fill="F1F3F4"/>
        </w:rPr>
        <w:t>::: note</w:t>
      </w:r>
      <w:r>
        <w:rPr>
          <w:rFonts w:ascii="Inter" w:hAnsi="Inter" w:cs="Inter" w:eastAsia="Noto Sans JP"/>
          <w:b/>
          <w:color w:val="202124"/>
        </w:rPr>
        <w:t>)</w:t>
      </w:r>
      <w:r>
        <w:rPr>
          <w:rFonts w:ascii="Inter" w:hAnsi="Inter" w:cs="Inter" w:eastAsia="Noto Sans JP"/>
          <w:color w:val="202124"/>
        </w:rPr>
        <w:t>:</w:t>
      </w:r>
    </w:p>
    <w:p>
      <w:pPr>
        <w:pStyle w:val="ListBullet2"/>
      </w:pPr>
      <w:r>
        <w:rPr>
          <w:rFonts w:ascii="Consolas" w:hAnsi="Consolas" w:cs="Consolas" w:eastAsia="Noto Sans JP"/>
          <w:b/>
          <w:color w:val="1967D2"/>
          <w:sz w:val="19"/>
          <w:shd w:val="clear" w:color="auto" w:fill="F1F3F4"/>
        </w:rPr>
        <w:t>::: block</w:t>
      </w:r>
      <w:r>
        <w:rPr>
          <w:rFonts w:ascii="Inter" w:hAnsi="Inter" w:cs="Inter" w:eastAsia="Noto Sans JP"/>
          <w:b/>
          <w:color w:val="202124"/>
        </w:rPr>
        <w:t xml:space="preserve"> (Visual Stage Layer)</w:t>
      </w:r>
      <w:r>
        <w:rPr>
          <w:rFonts w:ascii="Inter" w:hAnsi="Inter" w:cs="Inter" w:eastAsia="Noto Sans JP"/>
          <w:color w:val="202124"/>
        </w:rPr>
        <w:t xml:space="preserve">: Renders concise bullet cards, multi-column layouts, and embedded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diagrams onto the </w:t>
      </w:r>
      <w:r>
        <w:rPr>
          <w:rFonts w:ascii="Consolas" w:hAnsi="Consolas" w:cs="Consolas" w:eastAsia="Noto Sans JP"/>
          <w:color w:val="1967D2"/>
          <w:sz w:val="19"/>
          <w:shd w:val="clear" w:color="auto" w:fill="F1F3F4"/>
        </w:rPr>
        <w:t>1920 × 1080</w:t>
      </w:r>
      <w:r>
        <w:rPr>
          <w:rFonts w:ascii="Inter" w:hAnsi="Inter" w:cs="Inter" w:eastAsia="Noto Sans JP"/>
          <w:color w:val="202124"/>
        </w:rPr>
        <w:t xml:space="preserve"> visual stage for the audience.</w:t>
      </w:r>
    </w:p>
    <w:p>
      <w:pPr>
        <w:pStyle w:val="ListBullet2"/>
      </w:pPr>
      <w:r>
        <w:rPr>
          <w:rFonts w:ascii="Consolas" w:hAnsi="Consolas" w:cs="Consolas" w:eastAsia="Noto Sans JP"/>
          <w:b/>
          <w:color w:val="1967D2"/>
          <w:sz w:val="19"/>
          <w:shd w:val="clear" w:color="auto" w:fill="F1F3F4"/>
        </w:rPr>
        <w:t>::: note</w:t>
      </w:r>
      <w:r>
        <w:rPr>
          <w:rFonts w:ascii="Inter" w:hAnsi="Inter" w:cs="Inter" w:eastAsia="Noto Sans JP"/>
          <w:b/>
          <w:color w:val="202124"/>
        </w:rPr>
        <w:t xml:space="preserve"> (Speaker Notes &amp; Handout Layer)</w:t>
      </w:r>
      <w:r>
        <w:rPr>
          <w:rFonts w:ascii="Inter" w:hAnsi="Inter" w:cs="Inter" w:eastAsia="Noto Sans JP"/>
          <w:color w:val="202124"/>
        </w:rPr>
        <w:t xml:space="preserve">: Holds detailed speaker talking points and comprehensive explanations below the slide. Hidden from the main audience projection, it appears in </w:t>
      </w:r>
      <w:r>
        <w:rPr>
          <w:rFonts w:ascii="Inter" w:hAnsi="Inter" w:cs="Inter" w:eastAsia="Noto Sans JP"/>
          <w:b/>
          <w:color w:val="202124"/>
        </w:rPr>
        <w:t>Presenter View</w:t>
      </w:r>
      <w:r>
        <w:rPr>
          <w:rFonts w:ascii="Inter" w:hAnsi="Inter" w:cs="Inter" w:eastAsia="Noto Sans JP"/>
          <w:color w:val="202124"/>
        </w:rPr>
        <w:t xml:space="preserve"> during live talks.</w:t>
      </w:r>
    </w:p>
    <w:p>
      <w:pPr>
        <w:pStyle w:val="ListNumber"/>
        <w:numPr>
          <w:ilvl w:val="0"/>
          <w:numId w:val="14"/>
        </w:numPr>
      </w:pPr>
      <w:r>
        <w:rPr>
          <w:rFonts w:ascii="Inter" w:hAnsi="Inter" w:cs="Inter" w:eastAsia="Noto Sans JP"/>
          <w:b/>
          <w:color w:val="202124"/>
        </w:rPr>
        <w:t xml:space="preserve">Dynamic Stage Bounds via </w:t>
      </w:r>
      <w:r>
        <w:rPr>
          <w:rFonts w:ascii="Consolas" w:hAnsi="Consolas" w:cs="Consolas" w:eastAsia="Noto Sans JP"/>
          <w:b/>
          <w:color w:val="1967D2"/>
          <w:sz w:val="19"/>
          <w:shd w:val="clear" w:color="auto" w:fill="F1F3F4"/>
        </w:rPr>
        <w:t>current_slide</w:t>
      </w:r>
      <w:r>
        <w:rPr>
          <w:rFonts w:ascii="Inter" w:hAnsi="Inter" w:cs="Inter" w:eastAsia="Noto Sans JP"/>
          <w:b/>
          <w:color w:val="202124"/>
        </w:rPr>
        <w:t xml:space="preserve"> (</w:t>
      </w:r>
      <w:r>
        <w:rPr>
          <w:rFonts w:ascii="Consolas" w:hAnsi="Consolas" w:cs="Consolas" w:eastAsia="Noto Sans JP"/>
          <w:b/>
          <w:color w:val="1967D2"/>
          <w:sz w:val="19"/>
          <w:shd w:val="clear" w:color="auto" w:fill="F1F3F4"/>
        </w:rPr>
        <w:t>SlideContext</w:t>
      </w:r>
      <w:r>
        <w:rPr>
          <w:rFonts w:ascii="Inter" w:hAnsi="Inter" w:cs="Inter" w:eastAsia="Noto Sans JP"/>
          <w:b/>
          <w:color w:val="202124"/>
        </w:rPr>
        <w:t>)</w:t>
      </w:r>
      <w:r>
        <w:rPr>
          <w:rFonts w:ascii="Inter" w:hAnsi="Inter" w:cs="Inter" w:eastAsia="Noto Sans JP"/>
          <w:color w:val="202124"/>
        </w:rPr>
        <w:t>:</w:t>
      </w:r>
    </w:p>
    <w:p>
      <w:pPr>
        <w:pStyle w:val="ListBullet2"/>
      </w:pPr>
      <w:r>
        <w:rPr>
          <w:rFonts w:ascii="Inter" w:hAnsi="Inter" w:cs="Inter" w:eastAsia="Noto Sans JP"/>
          <w:color w:val="202124"/>
        </w:rPr>
        <w:t xml:space="preserve">Importing </w:t>
      </w:r>
      <w:r>
        <w:rPr>
          <w:rFonts w:ascii="Consolas" w:hAnsi="Consolas" w:cs="Consolas" w:eastAsia="Noto Sans JP"/>
          <w:color w:val="1967D2"/>
          <w:sz w:val="19"/>
          <w:shd w:val="clear" w:color="auto" w:fill="F1F3F4"/>
        </w:rPr>
        <w:t>from drawlib.slide import current_slide</w:t>
      </w:r>
      <w:r>
        <w:rPr>
          <w:rFonts w:ascii="Inter" w:hAnsi="Inter" w:cs="Inter" w:eastAsia="Noto Sans JP"/>
          <w:color w:val="202124"/>
        </w:rPr>
        <w:t xml:space="preserve"> inside a slide's </w:t>
      </w:r>
      <w:r>
        <w:rPr>
          <w:rFonts w:ascii="Consolas" w:hAnsi="Consolas" w:cs="Consolas" w:eastAsia="Noto Sans JP"/>
          <w:color w:val="1967D2"/>
          <w:sz w:val="19"/>
          <w:shd w:val="clear" w:color="auto" w:fill="F1F3F4"/>
        </w:rPr>
        <w:t>drawlib</w:t>
      </w:r>
      <w:r>
        <w:rPr>
          <w:rFonts w:ascii="Inter" w:hAnsi="Inter" w:cs="Inter" w:eastAsia="Noto Sans JP"/>
          <w:color w:val="202124"/>
        </w:rPr>
        <w:t xml:space="preserve"> block exposes </w:t>
      </w:r>
      <w:r>
        <w:rPr>
          <w:rFonts w:ascii="Consolas" w:hAnsi="Consolas" w:cs="Consolas" w:eastAsia="Noto Sans JP"/>
          <w:color w:val="1967D2"/>
          <w:sz w:val="19"/>
          <w:shd w:val="clear" w:color="auto" w:fill="F1F3F4"/>
        </w:rPr>
        <w:t>current_slide.content_box</w:t>
      </w:r>
      <w:r>
        <w:rPr>
          <w:rFonts w:ascii="Inter" w:hAnsi="Inter" w:cs="Inter" w:eastAsia="Noto Sans JP"/>
          <w:color w:val="202124"/>
        </w:rPr>
        <w:t xml:space="preserve">, allowing diagrams to automatically size themselves to the remaining stage area below headings and </w:t>
      </w:r>
      <w:r>
        <w:rPr>
          <w:rFonts w:ascii="Consolas" w:hAnsi="Consolas" w:cs="Consolas" w:eastAsia="Noto Sans JP"/>
          <w:color w:val="1967D2"/>
          <w:sz w:val="19"/>
          <w:shd w:val="clear" w:color="auto" w:fill="F1F3F4"/>
        </w:rPr>
        <w:t>::: block</w:t>
      </w:r>
      <w:r>
        <w:rPr>
          <w:rFonts w:ascii="Inter" w:hAnsi="Inter" w:cs="Inter" w:eastAsia="Noto Sans JP"/>
          <w:color w:val="202124"/>
        </w:rPr>
        <w:t xml:space="preserve"> elements.</w:t>
      </w:r>
    </w:p>
    <w:p>
      <w:bookmarkStart w:id="70" w:name="chapter_13_12_slide_presentation_slide_m"/>
      <w:pPr>
        <w:pStyle w:val="Heading3"/>
      </w:pPr>
      <w:bookmarkEnd w:id="70"/>
      <w:r>
        <w:rPr>
          <w:rFonts w:ascii="Inter" w:hAnsi="Inter" w:cs="Inter" w:eastAsia="Noto Sans JP"/>
          <w:b/>
          <w:color w:val="202124"/>
        </w:rPr>
        <w:t>Slide Markdown Example</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 Modernizing System Architecture</w:t>
            </w:r>
            <w:r>
              <w:br/>
            </w:r>
            <w:r>
              <w:br/>
            </w:r>
            <w:r>
              <w:rPr>
                <w:rFonts w:ascii="Consolas" w:hAnsi="Consolas" w:cs="Consolas" w:eastAsia="Noto Sans JP"/>
                <w:color w:val="202124"/>
                <w:sz w:val="18"/>
              </w:rPr>
              <w:t>&lt;div</w:t>
            </w:r>
            <w:r>
              <w:rPr>
                <w:rFonts w:ascii="Consolas" w:hAnsi="Consolas" w:cs="Consolas" w:eastAsia="Noto Sans JP"/>
                <w:color w:val="202124"/>
                <w:sz w:val="18"/>
              </w:rPr>
              <w:t xml:space="preserve"> </w:t>
            </w:r>
            <w:r>
              <w:rPr>
                <w:rFonts w:ascii="Consolas" w:hAnsi="Consolas" w:cs="Consolas" w:eastAsia="Noto Sans JP"/>
                <w:color w:val="202124"/>
                <w:sz w:val="18"/>
              </w:rPr>
              <w:t>class="subtitle"&gt;Stepwise</w:t>
            </w:r>
            <w:r>
              <w:rPr>
                <w:rFonts w:ascii="Consolas" w:hAnsi="Consolas" w:cs="Consolas" w:eastAsia="Noto Sans JP"/>
                <w:color w:val="202124"/>
                <w:sz w:val="18"/>
              </w:rPr>
              <w:t xml:space="preserve"> </w:t>
            </w:r>
            <w:r>
              <w:rPr>
                <w:rFonts w:ascii="Consolas" w:hAnsi="Consolas" w:cs="Consolas" w:eastAsia="Noto Sans JP"/>
                <w:color w:val="202124"/>
                <w:sz w:val="18"/>
              </w:rPr>
              <w:t>Migration</w:t>
            </w:r>
            <w:r>
              <w:rPr>
                <w:rFonts w:ascii="Consolas" w:hAnsi="Consolas" w:cs="Consolas" w:eastAsia="Noto Sans JP"/>
                <w:color w:val="202124"/>
                <w:sz w:val="18"/>
              </w:rPr>
              <w:t xml:space="preserve"> </w:t>
            </w:r>
            <w:r>
              <w:rPr>
                <w:rFonts w:ascii="Consolas" w:hAnsi="Consolas" w:cs="Consolas" w:eastAsia="Noto Sans JP"/>
                <w:color w:val="202124"/>
                <w:sz w:val="18"/>
              </w:rPr>
              <w:t>to</w:t>
            </w:r>
            <w:r>
              <w:rPr>
                <w:rFonts w:ascii="Consolas" w:hAnsi="Consolas" w:cs="Consolas" w:eastAsia="Noto Sans JP"/>
                <w:color w:val="202124"/>
                <w:sz w:val="18"/>
              </w:rPr>
              <w:t xml:space="preserve"> </w:t>
            </w:r>
            <w:r>
              <w:rPr>
                <w:rFonts w:ascii="Consolas" w:hAnsi="Consolas" w:cs="Consolas" w:eastAsia="Noto Sans JP"/>
                <w:color w:val="202124"/>
                <w:sz w:val="18"/>
              </w:rPr>
              <w:t>an</w:t>
            </w:r>
            <w:r>
              <w:rPr>
                <w:rFonts w:ascii="Consolas" w:hAnsi="Consolas" w:cs="Consolas" w:eastAsia="Noto Sans JP"/>
                <w:color w:val="202124"/>
                <w:sz w:val="18"/>
              </w:rPr>
              <w:t xml:space="preserve"> </w:t>
            </w:r>
            <w:r>
              <w:rPr>
                <w:rFonts w:ascii="Consolas" w:hAnsi="Consolas" w:cs="Consolas" w:eastAsia="Noto Sans JP"/>
                <w:color w:val="202124"/>
                <w:sz w:val="18"/>
              </w:rPr>
              <w:t>Event-Driven</w:t>
            </w:r>
            <w:r>
              <w:rPr>
                <w:rFonts w:ascii="Consolas" w:hAnsi="Consolas" w:cs="Consolas" w:eastAsia="Noto Sans JP"/>
                <w:color w:val="202124"/>
                <w:sz w:val="18"/>
              </w:rPr>
              <w:t xml:space="preserve"> </w:t>
            </w:r>
            <w:r>
              <w:rPr>
                <w:rFonts w:ascii="Consolas" w:hAnsi="Consolas" w:cs="Consolas" w:eastAsia="Noto Sans JP"/>
                <w:color w:val="202124"/>
                <w:sz w:val="18"/>
              </w:rPr>
              <w:t>Topology&lt;/div&gt;</w:t>
            </w:r>
            <w:r>
              <w:br/>
            </w:r>
            <w:r>
              <w:br/>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block</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**Decoupled Services**</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Isolate</w:t>
            </w:r>
            <w:r>
              <w:rPr>
                <w:rFonts w:ascii="Consolas" w:hAnsi="Consolas" w:cs="Consolas" w:eastAsia="Noto Sans JP"/>
                <w:color w:val="202124"/>
                <w:sz w:val="18"/>
              </w:rPr>
              <w:t xml:space="preserve"> </w:t>
            </w:r>
            <w:r>
              <w:rPr>
                <w:rFonts w:ascii="Consolas" w:hAnsi="Consolas" w:cs="Consolas" w:eastAsia="Noto Sans JP"/>
                <w:color w:val="202124"/>
                <w:sz w:val="18"/>
              </w:rPr>
              <w:t>API</w:t>
            </w:r>
            <w:r>
              <w:rPr>
                <w:rFonts w:ascii="Consolas" w:hAnsi="Consolas" w:cs="Consolas" w:eastAsia="Noto Sans JP"/>
                <w:color w:val="202124"/>
                <w:sz w:val="18"/>
              </w:rPr>
              <w:t xml:space="preserve"> </w:t>
            </w:r>
            <w:r>
              <w:rPr>
                <w:rFonts w:ascii="Consolas" w:hAnsi="Consolas" w:cs="Consolas" w:eastAsia="Noto Sans JP"/>
                <w:color w:val="202124"/>
                <w:sz w:val="18"/>
              </w:rPr>
              <w:t>Gateway</w:t>
            </w:r>
            <w:r>
              <w:rPr>
                <w:rFonts w:ascii="Consolas" w:hAnsi="Consolas" w:cs="Consolas" w:eastAsia="Noto Sans JP"/>
                <w:color w:val="202124"/>
                <w:sz w:val="18"/>
              </w:rPr>
              <w:t xml:space="preserve"> </w:t>
            </w:r>
            <w:r>
              <w:rPr>
                <w:rFonts w:ascii="Consolas" w:hAnsi="Consolas" w:cs="Consolas" w:eastAsia="Noto Sans JP"/>
                <w:color w:val="202124"/>
                <w:sz w:val="18"/>
              </w:rPr>
              <w:t>from</w:t>
            </w:r>
            <w:r>
              <w:rPr>
                <w:rFonts w:ascii="Consolas" w:hAnsi="Consolas" w:cs="Consolas" w:eastAsia="Noto Sans JP"/>
                <w:color w:val="202124"/>
                <w:sz w:val="18"/>
              </w:rPr>
              <w:t xml:space="preserve"> </w:t>
            </w:r>
            <w:r>
              <w:rPr>
                <w:rFonts w:ascii="Consolas" w:hAnsi="Consolas" w:cs="Consolas" w:eastAsia="Noto Sans JP"/>
                <w:color w:val="202124"/>
                <w:sz w:val="18"/>
              </w:rPr>
              <w:t>background</w:t>
            </w:r>
            <w:r>
              <w:rPr>
                <w:rFonts w:ascii="Consolas" w:hAnsi="Consolas" w:cs="Consolas" w:eastAsia="Noto Sans JP"/>
                <w:color w:val="202124"/>
                <w:sz w:val="18"/>
              </w:rPr>
              <w:t xml:space="preserve"> </w:t>
            </w:r>
            <w:r>
              <w:rPr>
                <w:rFonts w:ascii="Consolas" w:hAnsi="Consolas" w:cs="Consolas" w:eastAsia="Noto Sans JP"/>
                <w:color w:val="202124"/>
                <w:sz w:val="18"/>
              </w:rPr>
              <w:t>workers</w:t>
            </w:r>
            <w:r>
              <w:rPr>
                <w:rFonts w:ascii="Consolas" w:hAnsi="Consolas" w:cs="Consolas" w:eastAsia="Noto Sans JP"/>
                <w:color w:val="202124"/>
                <w:sz w:val="18"/>
              </w:rPr>
              <w:t xml:space="preserve"> </w:t>
            </w:r>
            <w:r>
              <w:rPr>
                <w:rFonts w:ascii="Consolas" w:hAnsi="Consolas" w:cs="Consolas" w:eastAsia="Noto Sans JP"/>
                <w:color w:val="202124"/>
                <w:sz w:val="18"/>
              </w:rPr>
              <w:t>via</w:t>
            </w:r>
            <w:r>
              <w:rPr>
                <w:rFonts w:ascii="Consolas" w:hAnsi="Consolas" w:cs="Consolas" w:eastAsia="Noto Sans JP"/>
                <w:color w:val="202124"/>
                <w:sz w:val="18"/>
              </w:rPr>
              <w:t xml:space="preserve"> </w:t>
            </w:r>
            <w:r>
              <w:rPr>
                <w:rFonts w:ascii="Consolas" w:hAnsi="Consolas" w:cs="Consolas" w:eastAsia="Noto Sans JP"/>
                <w:color w:val="202124"/>
                <w:sz w:val="18"/>
              </w:rPr>
              <w:t>an</w:t>
            </w:r>
            <w:r>
              <w:rPr>
                <w:rFonts w:ascii="Consolas" w:hAnsi="Consolas" w:cs="Consolas" w:eastAsia="Noto Sans JP"/>
                <w:color w:val="202124"/>
                <w:sz w:val="18"/>
              </w:rPr>
              <w:t xml:space="preserve"> </w:t>
            </w:r>
            <w:r>
              <w:rPr>
                <w:rFonts w:ascii="Consolas" w:hAnsi="Consolas" w:cs="Consolas" w:eastAsia="Noto Sans JP"/>
                <w:color w:val="202124"/>
                <w:sz w:val="18"/>
              </w:rPr>
              <w:t>event</w:t>
            </w:r>
            <w:r>
              <w:rPr>
                <w:rFonts w:ascii="Consolas" w:hAnsi="Consolas" w:cs="Consolas" w:eastAsia="Noto Sans JP"/>
                <w:color w:val="202124"/>
                <w:sz w:val="18"/>
              </w:rPr>
              <w:t xml:space="preserve"> </w:t>
            </w:r>
            <w:r>
              <w:rPr>
                <w:rFonts w:ascii="Consolas" w:hAnsi="Consolas" w:cs="Consolas" w:eastAsia="Noto Sans JP"/>
                <w:color w:val="202124"/>
                <w:sz w:val="18"/>
              </w:rPr>
              <w:t>broker</w:t>
            </w:r>
            <w:r>
              <w:br/>
            </w:r>
            <w:r>
              <w:rPr>
                <w:rFonts w:ascii="Consolas" w:hAnsi="Consolas" w:cs="Consolas" w:eastAsia="Noto Sans JP"/>
                <w:b/>
                <w:color w:val="1A73E8"/>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**Resilience**</w:t>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Automated</w:t>
            </w:r>
            <w:r>
              <w:rPr>
                <w:rFonts w:ascii="Consolas" w:hAnsi="Consolas" w:cs="Consolas" w:eastAsia="Noto Sans JP"/>
                <w:color w:val="202124"/>
                <w:sz w:val="18"/>
              </w:rPr>
              <w:t xml:space="preserve"> </w:t>
            </w:r>
            <w:r>
              <w:rPr>
                <w:rFonts w:ascii="Consolas" w:hAnsi="Consolas" w:cs="Consolas" w:eastAsia="Noto Sans JP"/>
                <w:color w:val="202124"/>
                <w:sz w:val="18"/>
              </w:rPr>
              <w:t>backpressure</w:t>
            </w:r>
            <w:r>
              <w:rPr>
                <w:rFonts w:ascii="Consolas" w:hAnsi="Consolas" w:cs="Consolas" w:eastAsia="Noto Sans JP"/>
                <w:color w:val="202124"/>
                <w:sz w:val="18"/>
              </w:rPr>
              <w:t xml:space="preserve"> </w:t>
            </w:r>
            <w:r>
              <w:rPr>
                <w:rFonts w:ascii="Consolas" w:hAnsi="Consolas" w:cs="Consolas" w:eastAsia="Noto Sans JP"/>
                <w:color w:val="202124"/>
                <w:sz w:val="18"/>
              </w:rPr>
              <w:t>handling</w:t>
            </w:r>
            <w:r>
              <w:rPr>
                <w:rFonts w:ascii="Consolas" w:hAnsi="Consolas" w:cs="Consolas" w:eastAsia="Noto Sans JP"/>
                <w:color w:val="202124"/>
                <w:sz w:val="18"/>
              </w:rPr>
              <w:t xml:space="preserve"> </w:t>
            </w:r>
            <w:r>
              <w:rPr>
                <w:rFonts w:ascii="Consolas" w:hAnsi="Consolas" w:cs="Consolas" w:eastAsia="Noto Sans JP"/>
                <w:color w:val="202124"/>
                <w:sz w:val="18"/>
              </w:rPr>
              <w:t>and</w:t>
            </w:r>
            <w:r>
              <w:rPr>
                <w:rFonts w:ascii="Consolas" w:hAnsi="Consolas" w:cs="Consolas" w:eastAsia="Noto Sans JP"/>
                <w:color w:val="202124"/>
                <w:sz w:val="18"/>
              </w:rPr>
              <w:t xml:space="preserve"> </w:t>
            </w:r>
            <w:r>
              <w:rPr>
                <w:rFonts w:ascii="Consolas" w:hAnsi="Consolas" w:cs="Consolas" w:eastAsia="Noto Sans JP"/>
                <w:color w:val="202124"/>
                <w:sz w:val="18"/>
              </w:rPr>
              <w:t>idempotent</w:t>
            </w:r>
            <w:r>
              <w:rPr>
                <w:rFonts w:ascii="Consolas" w:hAnsi="Consolas" w:cs="Consolas" w:eastAsia="Noto Sans JP"/>
                <w:color w:val="202124"/>
                <w:sz w:val="18"/>
              </w:rPr>
              <w:t xml:space="preserve"> </w:t>
            </w:r>
            <w:r>
              <w:rPr>
                <w:rFonts w:ascii="Consolas" w:hAnsi="Consolas" w:cs="Consolas" w:eastAsia="Noto Sans JP"/>
                <w:color w:val="202124"/>
                <w:sz w:val="18"/>
              </w:rPr>
              <w:t>retries</w:t>
            </w:r>
            <w:r>
              <w:rPr>
                <w:rFonts w:ascii="Consolas" w:hAnsi="Consolas" w:cs="Consolas" w:eastAsia="Noto Sans JP"/>
                <w:color w:val="202124"/>
                <w:sz w:val="18"/>
              </w:rPr>
              <w:t xml:space="preserve"> </w:t>
            </w:r>
            <w:r>
              <w:rPr>
                <w:rFonts w:ascii="Consolas" w:hAnsi="Consolas" w:cs="Consolas" w:eastAsia="Noto Sans JP"/>
                <w:color w:val="202124"/>
                <w:sz w:val="18"/>
              </w:rPr>
              <w:t>under</w:t>
            </w:r>
            <w:r>
              <w:rPr>
                <w:rFonts w:ascii="Consolas" w:hAnsi="Consolas" w:cs="Consolas" w:eastAsia="Noto Sans JP"/>
                <w:color w:val="202124"/>
                <w:sz w:val="18"/>
              </w:rPr>
              <w:t xml:space="preserve"> </w:t>
            </w:r>
            <w:r>
              <w:rPr>
                <w:rFonts w:ascii="Consolas" w:hAnsi="Consolas" w:cs="Consolas" w:eastAsia="Noto Sans JP"/>
                <w:color w:val="202124"/>
                <w:sz w:val="18"/>
              </w:rPr>
              <w:t>peak</w:t>
            </w:r>
            <w:r>
              <w:rPr>
                <w:rFonts w:ascii="Consolas" w:hAnsi="Consolas" w:cs="Consolas" w:eastAsia="Noto Sans JP"/>
                <w:color w:val="202124"/>
                <w:sz w:val="18"/>
              </w:rPr>
              <w:t xml:space="preserve"> </w:t>
            </w:r>
            <w:r>
              <w:rPr>
                <w:rFonts w:ascii="Consolas" w:hAnsi="Consolas" w:cs="Consolas" w:eastAsia="Noto Sans JP"/>
                <w:color w:val="202124"/>
                <w:sz w:val="18"/>
              </w:rPr>
              <w:t>load</w:t>
            </w:r>
            <w:r>
              <w:br/>
            </w:r>
            <w:r>
              <w:rPr>
                <w:rFonts w:ascii="Consolas" w:hAnsi="Consolas" w:cs="Consolas" w:eastAsia="Noto Sans JP"/>
                <w:color w:val="202124"/>
                <w:sz w:val="18"/>
              </w:rPr>
              <w:t>:::</w:t>
            </w:r>
            <w:r>
              <w:br/>
            </w:r>
            <w:r>
              <w:br/>
            </w:r>
            <w:r>
              <w:rPr>
                <w:rFonts w:ascii="Consolas" w:hAnsi="Consolas" w:cs="Consolas" w:eastAsia="Noto Sans JP"/>
                <w:color w:val="1E8E3E"/>
                <w:sz w:val="18"/>
              </w:rPr>
              <w:t>```</w:t>
            </w:r>
            <w:r>
              <w:rPr>
                <w:rFonts w:ascii="Consolas" w:hAnsi="Consolas" w:cs="Consolas" w:eastAsia="Noto Sans JP"/>
                <w:color w:val="1E8E3E"/>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align=center code=fold file=arch_slide.png caption="Event-Driven Pipeline"</w:t>
            </w:r>
            <w:r>
              <w:br/>
            </w:r>
            <w:r>
              <w:rPr>
                <w:rFonts w:ascii="Consolas" w:hAnsi="Consolas" w:cs="Consolas" w:eastAsia="Noto Sans JP"/>
                <w:color w:val="1E8E3E"/>
                <w:sz w:val="18"/>
              </w:rPr>
              <w:t>from drawlib.canvas import save, setup</w:t>
            </w:r>
            <w:r>
              <w:br/>
            </w:r>
            <w:r>
              <w:rPr>
                <w:rFonts w:ascii="Consolas" w:hAnsi="Consolas" w:cs="Consolas" w:eastAsia="Noto Sans JP"/>
                <w:color w:val="1E8E3E"/>
                <w:sz w:val="18"/>
              </w:rPr>
              <w:t>from drawlib.lines import line</w:t>
            </w:r>
            <w:r>
              <w:br/>
            </w:r>
            <w:r>
              <w:rPr>
                <w:rFonts w:ascii="Consolas" w:hAnsi="Consolas" w:cs="Consolas" w:eastAsia="Noto Sans JP"/>
                <w:color w:val="1E8E3E"/>
                <w:sz w:val="18"/>
              </w:rPr>
              <w:t>from drawlib.shapes import rectangle</w:t>
            </w:r>
            <w:r>
              <w:br/>
            </w:r>
            <w:r>
              <w:rPr>
                <w:rFonts w:ascii="Consolas" w:hAnsi="Consolas" w:cs="Consolas" w:eastAsia="Noto Sans JP"/>
                <w:color w:val="1E8E3E"/>
                <w:sz w:val="18"/>
              </w:rPr>
              <w:t>from drawlib.slide import current_slide</w:t>
            </w:r>
            <w:r>
              <w:br/>
            </w:r>
            <w:r>
              <w:rPr>
                <w:rFonts w:ascii="Consolas" w:hAnsi="Consolas" w:cs="Consolas" w:eastAsia="Noto Sans JP"/>
                <w:color w:val="1E8E3E"/>
                <w:sz w:val="18"/>
              </w:rPr>
              <w:t>from drawlib.styles import Styles</w:t>
            </w:r>
            <w:r>
              <w:br/>
            </w:r>
            <w:r>
              <w:br/>
            </w:r>
            <w:r>
              <w:rPr>
                <w:rFonts w:ascii="Consolas" w:hAnsi="Consolas" w:cs="Consolas" w:eastAsia="Noto Sans JP"/>
                <w:color w:val="1E8E3E"/>
                <w:sz w:val="18"/>
              </w:rPr>
              <w:t># Inspect available slide stage area via current_slide.content_box</w:t>
            </w:r>
            <w:r>
              <w:br/>
            </w:r>
            <w:r>
              <w:rPr>
                <w:rFonts w:ascii="Consolas" w:hAnsi="Consolas" w:cs="Consolas" w:eastAsia="Noto Sans JP"/>
                <w:color w:val="1E8E3E"/>
                <w:sz w:val="18"/>
              </w:rPr>
              <w:t>box = current_slide.content_box</w:t>
            </w:r>
            <w:r>
              <w:br/>
            </w:r>
            <w:r>
              <w:rPr>
                <w:rFonts w:ascii="Consolas" w:hAnsi="Consolas" w:cs="Consolas" w:eastAsia="Noto Sans JP"/>
                <w:color w:val="1E8E3E"/>
                <w:sz w:val="18"/>
              </w:rPr>
              <w:t>setup(width=132, height=38)</w:t>
            </w:r>
            <w:r>
              <w:br/>
            </w:r>
            <w:r>
              <w:br/>
            </w:r>
            <w:r>
              <w:rPr>
                <w:rFonts w:ascii="Consolas" w:hAnsi="Consolas" w:cs="Consolas" w:eastAsia="Noto Sans JP"/>
                <w:color w:val="1E8E3E"/>
                <w:sz w:val="18"/>
              </w:rPr>
              <w:t>ts_card = Styles.DarkBold.patch(text_size=11.0)</w:t>
            </w:r>
            <w:r>
              <w:br/>
            </w:r>
            <w:r>
              <w:rPr>
                <w:rFonts w:ascii="Consolas" w:hAnsi="Consolas" w:cs="Consolas" w:eastAsia="Noto Sans JP"/>
                <w:color w:val="1E8E3E"/>
                <w:sz w:val="18"/>
              </w:rPr>
              <w:t>ts_primary = Styles.WhiteBold.patch(text_size=11.0)</w:t>
            </w:r>
            <w:r>
              <w:br/>
            </w:r>
            <w:r>
              <w:br/>
            </w:r>
            <w:r>
              <w:rPr>
                <w:rFonts w:ascii="Consolas" w:hAnsi="Consolas" w:cs="Consolas" w:eastAsia="Noto Sans JP"/>
                <w:color w:val="1E8E3E"/>
                <w:sz w:val="18"/>
              </w:rPr>
              <w:t>rectangle((24, 19), width=34, height=18, style=Styles.Neutral, text="API Gateway", text_style=ts_card)</w:t>
            </w:r>
            <w:r>
              <w:br/>
            </w:r>
            <w:r>
              <w:rPr>
                <w:rFonts w:ascii="Consolas" w:hAnsi="Consolas" w:cs="Consolas" w:eastAsia="Noto Sans JP"/>
                <w:color w:val="1E8E3E"/>
                <w:sz w:val="18"/>
              </w:rPr>
              <w:t>rectangle((66, 19), width=34, height=18, style=Styles.PrimaryFlat, text="Event Broker", text_style=ts_primary)</w:t>
            </w:r>
            <w:r>
              <w:br/>
            </w:r>
            <w:r>
              <w:rPr>
                <w:rFonts w:ascii="Consolas" w:hAnsi="Consolas" w:cs="Consolas" w:eastAsia="Noto Sans JP"/>
                <w:color w:val="1E8E3E"/>
                <w:sz w:val="18"/>
              </w:rPr>
              <w:t>rectangle((108, 19), width=34, height=18, style=Styles.SecondaryNeutral, text="Order Worker", text_style=ts_card)</w:t>
            </w:r>
            <w:r>
              <w:br/>
            </w:r>
            <w:r>
              <w:br/>
            </w:r>
            <w:r>
              <w:rPr>
                <w:rFonts w:ascii="Consolas" w:hAnsi="Consolas" w:cs="Consolas" w:eastAsia="Noto Sans JP"/>
                <w:color w:val="1E8E3E"/>
                <w:sz w:val="18"/>
              </w:rPr>
              <w:t>line((41, 19), (49, 19), arrow_head="-&gt;", style=Styles.DarkBold)</w:t>
            </w:r>
            <w:r>
              <w:br/>
            </w:r>
            <w:r>
              <w:rPr>
                <w:rFonts w:ascii="Consolas" w:hAnsi="Consolas" w:cs="Consolas" w:eastAsia="Noto Sans JP"/>
                <w:color w:val="1E8E3E"/>
                <w:sz w:val="18"/>
              </w:rPr>
              <w:t>line((83, 19), (91, 19), arrow_head="-&gt;", style=Styles.DarkBold)</w:t>
            </w:r>
            <w:r>
              <w:br/>
            </w:r>
            <w:r>
              <w:rPr>
                <w:rFonts w:ascii="Consolas" w:hAnsi="Consolas" w:cs="Consolas" w:eastAsia="Noto Sans JP"/>
                <w:color w:val="1E8E3E"/>
                <w:sz w:val="18"/>
              </w:rPr>
              <w:t>save()</w:t>
            </w:r>
            <w:r>
              <w:br/>
            </w:r>
            <w:r>
              <w:rPr>
                <w:rFonts w:ascii="Consolas" w:hAnsi="Consolas" w:cs="Consolas" w:eastAsia="Noto Sans JP"/>
                <w:color w:val="1E8E3E"/>
                <w:sz w:val="18"/>
              </w:rPr>
              <w:t>```</w:t>
            </w:r>
            <w:r>
              <w:br/>
            </w:r>
            <w:r>
              <w:br/>
            </w:r>
            <w:r>
              <w:rPr>
                <w:rFonts w:ascii="Consolas" w:hAnsi="Consolas" w:cs="Consolas" w:eastAsia="Noto Sans JP"/>
                <w:color w:val="202124"/>
                <w:sz w:val="18"/>
              </w:rPr>
              <w:t>:::</w:t>
            </w:r>
            <w:r>
              <w:rPr>
                <w:rFonts w:ascii="Consolas" w:hAnsi="Consolas" w:cs="Consolas" w:eastAsia="Noto Sans JP"/>
                <w:color w:val="202124"/>
                <w:sz w:val="18"/>
              </w:rPr>
              <w:t xml:space="preserve"> </w:t>
            </w:r>
            <w:r>
              <w:rPr>
                <w:rFonts w:ascii="Consolas" w:hAnsi="Consolas" w:cs="Consolas" w:eastAsia="Noto Sans JP"/>
                <w:color w:val="202124"/>
                <w:sz w:val="18"/>
              </w:rPr>
              <w:t>note</w:t>
            </w:r>
            <w:r>
              <w:br/>
            </w:r>
            <w:r>
              <w:rPr>
                <w:rFonts w:ascii="Consolas" w:hAnsi="Consolas" w:cs="Consolas" w:eastAsia="Noto Sans JP"/>
                <w:color w:val="202124"/>
                <w:sz w:val="18"/>
              </w:rPr>
              <w:t>Walk</w:t>
            </w:r>
            <w:r>
              <w:rPr>
                <w:rFonts w:ascii="Consolas" w:hAnsi="Consolas" w:cs="Consolas" w:eastAsia="Noto Sans JP"/>
                <w:color w:val="202124"/>
                <w:sz w:val="18"/>
              </w:rPr>
              <w:t xml:space="preserve"> </w:t>
            </w:r>
            <w:r>
              <w:rPr>
                <w:rFonts w:ascii="Consolas" w:hAnsi="Consolas" w:cs="Consolas" w:eastAsia="Noto Sans JP"/>
                <w:color w:val="202124"/>
                <w:sz w:val="18"/>
              </w:rPr>
              <w:t>the</w:t>
            </w:r>
            <w:r>
              <w:rPr>
                <w:rFonts w:ascii="Consolas" w:hAnsi="Consolas" w:cs="Consolas" w:eastAsia="Noto Sans JP"/>
                <w:color w:val="202124"/>
                <w:sz w:val="18"/>
              </w:rPr>
              <w:t xml:space="preserve"> </w:t>
            </w:r>
            <w:r>
              <w:rPr>
                <w:rFonts w:ascii="Consolas" w:hAnsi="Consolas" w:cs="Consolas" w:eastAsia="Noto Sans JP"/>
                <w:color w:val="202124"/>
                <w:sz w:val="18"/>
              </w:rPr>
              <w:t>audience</w:t>
            </w:r>
            <w:r>
              <w:rPr>
                <w:rFonts w:ascii="Consolas" w:hAnsi="Consolas" w:cs="Consolas" w:eastAsia="Noto Sans JP"/>
                <w:color w:val="202124"/>
                <w:sz w:val="18"/>
              </w:rPr>
              <w:t xml:space="preserve"> </w:t>
            </w:r>
            <w:r>
              <w:rPr>
                <w:rFonts w:ascii="Consolas" w:hAnsi="Consolas" w:cs="Consolas" w:eastAsia="Noto Sans JP"/>
                <w:color w:val="202124"/>
                <w:sz w:val="18"/>
              </w:rPr>
              <w:t>through</w:t>
            </w:r>
            <w:r>
              <w:rPr>
                <w:rFonts w:ascii="Consolas" w:hAnsi="Consolas" w:cs="Consolas" w:eastAsia="Noto Sans JP"/>
                <w:color w:val="202124"/>
                <w:sz w:val="18"/>
              </w:rPr>
              <w:t xml:space="preserve"> </w:t>
            </w:r>
            <w:r>
              <w:rPr>
                <w:rFonts w:ascii="Consolas" w:hAnsi="Consolas" w:cs="Consolas" w:eastAsia="Noto Sans JP"/>
                <w:color w:val="202124"/>
                <w:sz w:val="18"/>
              </w:rPr>
              <w:t>our</w:t>
            </w:r>
            <w:r>
              <w:rPr>
                <w:rFonts w:ascii="Consolas" w:hAnsi="Consolas" w:cs="Consolas" w:eastAsia="Noto Sans JP"/>
                <w:color w:val="202124"/>
                <w:sz w:val="18"/>
              </w:rPr>
              <w:t xml:space="preserve"> </w:t>
            </w:r>
            <w:r>
              <w:rPr>
                <w:rFonts w:ascii="Consolas" w:hAnsi="Consolas" w:cs="Consolas" w:eastAsia="Noto Sans JP"/>
                <w:color w:val="202124"/>
                <w:sz w:val="18"/>
              </w:rPr>
              <w:t>transition</w:t>
            </w:r>
            <w:r>
              <w:rPr>
                <w:rFonts w:ascii="Consolas" w:hAnsi="Consolas" w:cs="Consolas" w:eastAsia="Noto Sans JP"/>
                <w:color w:val="202124"/>
                <w:sz w:val="18"/>
              </w:rPr>
              <w:t xml:space="preserve"> </w:t>
            </w:r>
            <w:r>
              <w:rPr>
                <w:rFonts w:ascii="Consolas" w:hAnsi="Consolas" w:cs="Consolas" w:eastAsia="Noto Sans JP"/>
                <w:color w:val="202124"/>
                <w:sz w:val="18"/>
              </w:rPr>
              <w:t>from</w:t>
            </w:r>
            <w:r>
              <w:rPr>
                <w:rFonts w:ascii="Consolas" w:hAnsi="Consolas" w:cs="Consolas" w:eastAsia="Noto Sans JP"/>
                <w:color w:val="202124"/>
                <w:sz w:val="18"/>
              </w:rPr>
              <w:t xml:space="preserve"> </w:t>
            </w:r>
            <w:r>
              <w:rPr>
                <w:rFonts w:ascii="Consolas" w:hAnsi="Consolas" w:cs="Consolas" w:eastAsia="Noto Sans JP"/>
                <w:color w:val="202124"/>
                <w:sz w:val="18"/>
              </w:rPr>
              <w:t>synchronous</w:t>
            </w:r>
            <w:r>
              <w:rPr>
                <w:rFonts w:ascii="Consolas" w:hAnsi="Consolas" w:cs="Consolas" w:eastAsia="Noto Sans JP"/>
                <w:color w:val="202124"/>
                <w:sz w:val="18"/>
              </w:rPr>
              <w:t xml:space="preserve"> </w:t>
            </w:r>
            <w:r>
              <w:rPr>
                <w:rFonts w:ascii="Consolas" w:hAnsi="Consolas" w:cs="Consolas" w:eastAsia="Noto Sans JP"/>
                <w:color w:val="202124"/>
                <w:sz w:val="18"/>
              </w:rPr>
              <w:t>RPC</w:t>
            </w:r>
            <w:r>
              <w:rPr>
                <w:rFonts w:ascii="Consolas" w:hAnsi="Consolas" w:cs="Consolas" w:eastAsia="Noto Sans JP"/>
                <w:color w:val="202124"/>
                <w:sz w:val="18"/>
              </w:rPr>
              <w:t xml:space="preserve"> </w:t>
            </w:r>
            <w:r>
              <w:rPr>
                <w:rFonts w:ascii="Consolas" w:hAnsi="Consolas" w:cs="Consolas" w:eastAsia="Noto Sans JP"/>
                <w:color w:val="202124"/>
                <w:sz w:val="18"/>
              </w:rPr>
              <w:t>chains</w:t>
            </w:r>
            <w:r>
              <w:rPr>
                <w:rFonts w:ascii="Consolas" w:hAnsi="Consolas" w:cs="Consolas" w:eastAsia="Noto Sans JP"/>
                <w:color w:val="202124"/>
                <w:sz w:val="18"/>
              </w:rPr>
              <w:t xml:space="preserve"> </w:t>
            </w:r>
            <w:r>
              <w:rPr>
                <w:rFonts w:ascii="Consolas" w:hAnsi="Consolas" w:cs="Consolas" w:eastAsia="Noto Sans JP"/>
                <w:color w:val="202124"/>
                <w:sz w:val="18"/>
              </w:rPr>
              <w:t>to</w:t>
            </w:r>
            <w:r>
              <w:rPr>
                <w:rFonts w:ascii="Consolas" w:hAnsi="Consolas" w:cs="Consolas" w:eastAsia="Noto Sans JP"/>
                <w:color w:val="202124"/>
                <w:sz w:val="18"/>
              </w:rPr>
              <w:t xml:space="preserve"> </w:t>
            </w:r>
            <w:r>
              <w:rPr>
                <w:rFonts w:ascii="Consolas" w:hAnsi="Consolas" w:cs="Consolas" w:eastAsia="Noto Sans JP"/>
                <w:color w:val="202124"/>
                <w:sz w:val="18"/>
              </w:rPr>
              <w:t>asynchronous</w:t>
            </w:r>
            <w:r>
              <w:rPr>
                <w:rFonts w:ascii="Consolas" w:hAnsi="Consolas" w:cs="Consolas" w:eastAsia="Noto Sans JP"/>
                <w:color w:val="202124"/>
                <w:sz w:val="18"/>
              </w:rPr>
              <w:t xml:space="preserve"> </w:t>
            </w:r>
            <w:r>
              <w:rPr>
                <w:rFonts w:ascii="Consolas" w:hAnsi="Consolas" w:cs="Consolas" w:eastAsia="Noto Sans JP"/>
                <w:color w:val="202124"/>
                <w:sz w:val="18"/>
              </w:rPr>
              <w:t>event</w:t>
            </w:r>
            <w:r>
              <w:rPr>
                <w:rFonts w:ascii="Consolas" w:hAnsi="Consolas" w:cs="Consolas" w:eastAsia="Noto Sans JP"/>
                <w:color w:val="202124"/>
                <w:sz w:val="18"/>
              </w:rPr>
              <w:t xml:space="preserve"> </w:t>
            </w:r>
            <w:r>
              <w:rPr>
                <w:rFonts w:ascii="Consolas" w:hAnsi="Consolas" w:cs="Consolas" w:eastAsia="Noto Sans JP"/>
                <w:color w:val="202124"/>
                <w:sz w:val="18"/>
              </w:rPr>
              <w:t>streaming.</w:t>
            </w:r>
            <w:r>
              <w:br/>
            </w:r>
            <w:r>
              <w:rPr>
                <w:rFonts w:ascii="Consolas" w:hAnsi="Consolas" w:cs="Consolas" w:eastAsia="Noto Sans JP"/>
                <w:color w:val="202124"/>
                <w:sz w:val="18"/>
              </w:rPr>
              <w:t>Highlight</w:t>
            </w:r>
            <w:r>
              <w:rPr>
                <w:rFonts w:ascii="Consolas" w:hAnsi="Consolas" w:cs="Consolas" w:eastAsia="Noto Sans JP"/>
                <w:color w:val="202124"/>
                <w:sz w:val="18"/>
              </w:rPr>
              <w:t xml:space="preserve"> </w:t>
            </w:r>
            <w:r>
              <w:rPr>
                <w:rFonts w:ascii="Consolas" w:hAnsi="Consolas" w:cs="Consolas" w:eastAsia="Noto Sans JP"/>
                <w:color w:val="202124"/>
                <w:sz w:val="18"/>
              </w:rPr>
              <w:t>how</w:t>
            </w:r>
            <w:r>
              <w:rPr>
                <w:rFonts w:ascii="Consolas" w:hAnsi="Consolas" w:cs="Consolas" w:eastAsia="Noto Sans JP"/>
                <w:color w:val="202124"/>
                <w:sz w:val="18"/>
              </w:rPr>
              <w:t xml:space="preserve"> </w:t>
            </w:r>
            <w:r>
              <w:rPr>
                <w:rFonts w:ascii="Consolas" w:hAnsi="Consolas" w:cs="Consolas" w:eastAsia="Noto Sans JP"/>
                <w:color w:val="202124"/>
                <w:sz w:val="18"/>
              </w:rPr>
              <w:t>horizontal</w:t>
            </w:r>
            <w:r>
              <w:rPr>
                <w:rFonts w:ascii="Consolas" w:hAnsi="Consolas" w:cs="Consolas" w:eastAsia="Noto Sans JP"/>
                <w:color w:val="202124"/>
                <w:sz w:val="18"/>
              </w:rPr>
              <w:t xml:space="preserve"> </w:t>
            </w:r>
            <w:r>
              <w:rPr>
                <w:rFonts w:ascii="Consolas" w:hAnsi="Consolas" w:cs="Consolas" w:eastAsia="Noto Sans JP"/>
                <w:color w:val="202124"/>
                <w:sz w:val="18"/>
              </w:rPr>
              <w:t>scaling</w:t>
            </w:r>
            <w:r>
              <w:rPr>
                <w:rFonts w:ascii="Consolas" w:hAnsi="Consolas" w:cs="Consolas" w:eastAsia="Noto Sans JP"/>
                <w:color w:val="202124"/>
                <w:sz w:val="18"/>
              </w:rPr>
              <w:t xml:space="preserve"> </w:t>
            </w:r>
            <w:r>
              <w:rPr>
                <w:rFonts w:ascii="Consolas" w:hAnsi="Consolas" w:cs="Consolas" w:eastAsia="Noto Sans JP"/>
                <w:color w:val="202124"/>
                <w:sz w:val="18"/>
              </w:rPr>
              <w:t>on</w:t>
            </w:r>
            <w:r>
              <w:rPr>
                <w:rFonts w:ascii="Consolas" w:hAnsi="Consolas" w:cs="Consolas" w:eastAsia="Noto Sans JP"/>
                <w:color w:val="202124"/>
                <w:sz w:val="18"/>
              </w:rPr>
              <w:t xml:space="preserve"> </w:t>
            </w:r>
            <w:r>
              <w:rPr>
                <w:rFonts w:ascii="Consolas" w:hAnsi="Consolas" w:cs="Consolas" w:eastAsia="Noto Sans JP"/>
                <w:color w:val="202124"/>
                <w:sz w:val="18"/>
              </w:rPr>
              <w:t>the</w:t>
            </w:r>
            <w:r>
              <w:rPr>
                <w:rFonts w:ascii="Consolas" w:hAnsi="Consolas" w:cs="Consolas" w:eastAsia="Noto Sans JP"/>
                <w:color w:val="202124"/>
                <w:sz w:val="18"/>
              </w:rPr>
              <w:t xml:space="preserve"> </w:t>
            </w:r>
            <w:r>
              <w:rPr>
                <w:rFonts w:ascii="Consolas" w:hAnsi="Consolas" w:cs="Consolas" w:eastAsia="Noto Sans JP"/>
                <w:color w:val="202124"/>
                <w:sz w:val="18"/>
              </w:rPr>
              <w:t>Order</w:t>
            </w:r>
            <w:r>
              <w:rPr>
                <w:rFonts w:ascii="Consolas" w:hAnsi="Consolas" w:cs="Consolas" w:eastAsia="Noto Sans JP"/>
                <w:color w:val="202124"/>
                <w:sz w:val="18"/>
              </w:rPr>
              <w:t xml:space="preserve"> </w:t>
            </w:r>
            <w:r>
              <w:rPr>
                <w:rFonts w:ascii="Consolas" w:hAnsi="Consolas" w:cs="Consolas" w:eastAsia="Noto Sans JP"/>
                <w:color w:val="202124"/>
                <w:sz w:val="18"/>
              </w:rPr>
              <w:t>Worker</w:t>
            </w:r>
            <w:r>
              <w:rPr>
                <w:rFonts w:ascii="Consolas" w:hAnsi="Consolas" w:cs="Consolas" w:eastAsia="Noto Sans JP"/>
                <w:color w:val="202124"/>
                <w:sz w:val="18"/>
              </w:rPr>
              <w:t xml:space="preserve"> </w:t>
            </w:r>
            <w:r>
              <w:rPr>
                <w:rFonts w:ascii="Consolas" w:hAnsi="Consolas" w:cs="Consolas" w:eastAsia="Noto Sans JP"/>
                <w:color w:val="202124"/>
                <w:sz w:val="18"/>
              </w:rPr>
              <w:t>eliminates</w:t>
            </w:r>
            <w:r>
              <w:rPr>
                <w:rFonts w:ascii="Consolas" w:hAnsi="Consolas" w:cs="Consolas" w:eastAsia="Noto Sans JP"/>
                <w:color w:val="202124"/>
                <w:sz w:val="18"/>
              </w:rPr>
              <w:t xml:space="preserve"> </w:t>
            </w:r>
            <w:r>
              <w:rPr>
                <w:rFonts w:ascii="Consolas" w:hAnsi="Consolas" w:cs="Consolas" w:eastAsia="Noto Sans JP"/>
                <w:color w:val="202124"/>
                <w:sz w:val="18"/>
              </w:rPr>
              <w:t>checkout</w:t>
            </w:r>
            <w:r>
              <w:rPr>
                <w:rFonts w:ascii="Consolas" w:hAnsi="Consolas" w:cs="Consolas" w:eastAsia="Noto Sans JP"/>
                <w:color w:val="202124"/>
                <w:sz w:val="18"/>
              </w:rPr>
              <w:t xml:space="preserve"> </w:t>
            </w:r>
            <w:r>
              <w:rPr>
                <w:rFonts w:ascii="Consolas" w:hAnsi="Consolas" w:cs="Consolas" w:eastAsia="Noto Sans JP"/>
                <w:color w:val="202124"/>
                <w:sz w:val="18"/>
              </w:rPr>
              <w:t>latency</w:t>
            </w:r>
            <w:r>
              <w:rPr>
                <w:rFonts w:ascii="Consolas" w:hAnsi="Consolas" w:cs="Consolas" w:eastAsia="Noto Sans JP"/>
                <w:color w:val="202124"/>
                <w:sz w:val="18"/>
              </w:rPr>
              <w:t xml:space="preserve"> </w:t>
            </w:r>
            <w:r>
              <w:rPr>
                <w:rFonts w:ascii="Consolas" w:hAnsi="Consolas" w:cs="Consolas" w:eastAsia="Noto Sans JP"/>
                <w:color w:val="202124"/>
                <w:sz w:val="18"/>
              </w:rPr>
              <w:t>spikes</w:t>
            </w:r>
            <w:r>
              <w:rPr>
                <w:rFonts w:ascii="Consolas" w:hAnsi="Consolas" w:cs="Consolas" w:eastAsia="Noto Sans JP"/>
                <w:color w:val="202124"/>
                <w:sz w:val="18"/>
              </w:rPr>
              <w:t xml:space="preserve"> </w:t>
            </w:r>
            <w:r>
              <w:rPr>
                <w:rFonts w:ascii="Consolas" w:hAnsi="Consolas" w:cs="Consolas" w:eastAsia="Noto Sans JP"/>
                <w:color w:val="202124"/>
                <w:sz w:val="18"/>
              </w:rPr>
              <w:t>during</w:t>
            </w:r>
            <w:r>
              <w:rPr>
                <w:rFonts w:ascii="Consolas" w:hAnsi="Consolas" w:cs="Consolas" w:eastAsia="Noto Sans JP"/>
                <w:color w:val="202124"/>
                <w:sz w:val="18"/>
              </w:rPr>
              <w:t xml:space="preserve"> </w:t>
            </w:r>
            <w:r>
              <w:rPr>
                <w:rFonts w:ascii="Consolas" w:hAnsi="Consolas" w:cs="Consolas" w:eastAsia="Noto Sans JP"/>
                <w:color w:val="202124"/>
                <w:sz w:val="18"/>
              </w:rPr>
              <w:t>flash</w:t>
            </w:r>
            <w:r>
              <w:rPr>
                <w:rFonts w:ascii="Consolas" w:hAnsi="Consolas" w:cs="Consolas" w:eastAsia="Noto Sans JP"/>
                <w:color w:val="202124"/>
                <w:sz w:val="18"/>
              </w:rPr>
              <w:t xml:space="preserve"> </w:t>
            </w:r>
            <w:r>
              <w:rPr>
                <w:rFonts w:ascii="Consolas" w:hAnsi="Consolas" w:cs="Consolas" w:eastAsia="Noto Sans JP"/>
                <w:color w:val="202124"/>
                <w:sz w:val="18"/>
              </w:rPr>
              <w:t>sales.</w:t>
            </w:r>
            <w:r>
              <w:br/>
            </w:r>
            <w:r>
              <w:rPr>
                <w:rFonts w:ascii="Consolas" w:hAnsi="Consolas" w:cs="Consolas" w:eastAsia="Noto Sans JP"/>
                <w:color w:val="202124"/>
                <w:sz w:val="18"/>
              </w:rPr>
              <w:t>:::</w:t>
            </w:r>
          </w:p>
        </w:tc>
      </w:tr>
    </w:tbl>
    <w:p>
      <w:pPr>
        <w:spacing w:before="0" w:after="80" w:line="240" w:lineRule="auto"/>
      </w:pPr>
      <w:r>
        <w:rPr>
          <w:sz w:val="4"/>
        </w:rPr>
      </w:r>
    </w:p>
    <w:p>
      <w:bookmarkStart w:id="71" w:name="chapter_13_12_slide_presentation_12_3_mu"/>
      <w:pPr>
        <w:pStyle w:val="Heading2"/>
      </w:pPr>
      <w:bookmarkEnd w:id="71"/>
      <w:r>
        <w:rPr>
          <w:rFonts w:ascii="Inter" w:hAnsi="Inter" w:cs="Inter" w:eastAsia="Noto Sans JP"/>
          <w:b/>
          <w:color w:val="202124"/>
        </w:rPr>
        <w:t>12.3 Multi-Format Outputs (Web, PDF &amp; PowerPoint) and Presenter View</w:t>
      </w:r>
    </w:p>
    <w:p>
      <w:pPr/>
      <w:r>
        <w:rPr>
          <w:rFonts w:ascii="Inter" w:hAnsi="Inter" w:cs="Inter" w:eastAsia="Noto Sans JP"/>
          <w:color w:val="202124"/>
        </w:rPr>
        <w:t xml:space="preserve">In addition to the standard HTML and vector PDF builds, </w:t>
      </w:r>
      <w:r>
        <w:rPr>
          <w:rFonts w:ascii="Consolas" w:hAnsi="Consolas" w:cs="Consolas" w:eastAsia="Noto Sans JP"/>
          <w:color w:val="1967D2"/>
          <w:sz w:val="19"/>
          <w:shd w:val="clear" w:color="auto" w:fill="F1F3F4"/>
        </w:rPr>
        <w:t>slide</w:t>
      </w:r>
      <w:r>
        <w:rPr>
          <w:rFonts w:ascii="Inter" w:hAnsi="Inter" w:cs="Inter" w:eastAsia="Noto Sans JP"/>
          <w:color w:val="202124"/>
        </w:rPr>
        <w:t xml:space="preserve"> projects can also export editable MS PowerPoint decks on demand:</w:t>
      </w:r>
    </w:p>
    <w:p>
      <w:pPr>
        <w:pStyle w:val="ListNumber"/>
        <w:numPr>
          <w:ilvl w:val="0"/>
          <w:numId w:val="15"/>
        </w:numPr>
      </w:pPr>
      <w:r>
        <w:rPr>
          <w:rFonts w:ascii="Inter" w:hAnsi="Inter" w:cs="Inter" w:eastAsia="Noto Sans JP"/>
          <w:b/>
          <w:color w:val="202124"/>
        </w:rPr>
        <w:t>Interactive Web Presentation (</w:t>
      </w:r>
      <w:r>
        <w:rPr>
          <w:rFonts w:ascii="Consolas" w:hAnsi="Consolas" w:cs="Consolas" w:eastAsia="Noto Sans JP"/>
          <w:b/>
          <w:color w:val="1967D2"/>
          <w:sz w:val="19"/>
          <w:shd w:val="clear" w:color="auto" w:fill="F1F3F4"/>
        </w:rPr>
        <w:t>my_presentation_html/&lt;lang&gt;/index.html</w:t>
      </w:r>
      <w:r>
        <w:rPr>
          <w:rFonts w:ascii="Inter" w:hAnsi="Inter" w:cs="Inter" w:eastAsia="Noto Sans JP"/>
          <w:b/>
          <w:color w:val="202124"/>
        </w:rPr>
        <w:t>)</w:t>
      </w:r>
      <w:r>
        <w:rPr>
          <w:rFonts w:ascii="Inter" w:hAnsi="Inter" w:cs="Inter" w:eastAsia="Noto Sans JP"/>
          <w:color w:val="202124"/>
        </w:rPr>
        <w:t>:</w:t>
      </w:r>
    </w:p>
    <w:p>
      <w:pPr>
        <w:pStyle w:val="ListBullet2"/>
      </w:pPr>
      <w:r>
        <w:rPr>
          <w:rFonts w:ascii="Inter" w:hAnsi="Inter" w:cs="Inter" w:eastAsia="Noto Sans JP"/>
          <w:color w:val="202124"/>
        </w:rPr>
        <w:t xml:space="preserve">Designed for live presenting on projectors, external displays, or browser screen-shares (with </w:t>
      </w:r>
      <w:r>
        <w:rPr>
          <w:rFonts w:ascii="Consolas" w:hAnsi="Consolas" w:cs="Consolas" w:eastAsia="Noto Sans JP"/>
          <w:color w:val="1967D2"/>
          <w:sz w:val="19"/>
          <w:shd w:val="clear" w:color="auto" w:fill="F1F3F4"/>
        </w:rPr>
        <w:t>my_presentation_html/index.html</w:t>
      </w:r>
      <w:r>
        <w:rPr>
          <w:rFonts w:ascii="Inter" w:hAnsi="Inter" w:cs="Inter" w:eastAsia="Noto Sans JP"/>
          <w:color w:val="202124"/>
        </w:rPr>
        <w:t xml:space="preserve"> automatically redirecting to the preferred locale).</w:t>
      </w:r>
    </w:p>
    <w:p>
      <w:pPr>
        <w:pStyle w:val="ListBullet2"/>
      </w:pPr>
      <w:r>
        <w:rPr>
          <w:rFonts w:ascii="Inter" w:hAnsi="Inter" w:cs="Inter" w:eastAsia="Noto Sans JP"/>
          <w:b/>
          <w:color w:val="202124"/>
        </w:rPr>
        <w:t>Keyboard Navigation, Language Switcher &amp; Presenter View</w:t>
      </w:r>
      <w:r>
        <w:rPr>
          <w:rFonts w:ascii="Inter" w:hAnsi="Inter" w:cs="Inter" w:eastAsia="Noto Sans JP"/>
          <w:color w:val="202124"/>
        </w:rPr>
        <w:t>:</w:t>
      </w:r>
    </w:p>
    <w:p>
      <w:pPr>
        <w:pStyle w:val="ListBullet3"/>
      </w:pPr>
      <w:r>
        <w:rPr>
          <w:rFonts w:ascii="Consolas" w:hAnsi="Consolas" w:cs="Consolas" w:eastAsia="Noto Sans JP"/>
          <w:color w:val="1967D2"/>
          <w:sz w:val="19"/>
          <w:shd w:val="clear" w:color="auto" w:fill="F1F3F4"/>
        </w:rPr>
        <w:t>Space</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PageDown</w:t>
      </w:r>
      <w:r>
        <w:rPr>
          <w:rFonts w:ascii="Inter" w:hAnsi="Inter" w:cs="Inter" w:eastAsia="Noto Sans JP"/>
          <w:color w:val="202124"/>
        </w:rPr>
        <w:t>: Advance to the next slide</w:t>
      </w:r>
    </w:p>
    <w:p>
      <w:pPr>
        <w:pStyle w:val="ListBullet3"/>
      </w:pPr>
      <w:r>
        <w:rPr>
          <w:rFonts w:ascii="Consolas" w:hAnsi="Consolas" w:cs="Consolas" w:eastAsia="Noto Sans JP"/>
          <w:color w:val="1967D2"/>
          <w:sz w:val="19"/>
          <w:shd w:val="clear" w:color="auto" w:fill="F1F3F4"/>
        </w:rPr>
        <w:t>←</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PageUp</w:t>
      </w:r>
      <w:r>
        <w:rPr>
          <w:rFonts w:ascii="Inter" w:hAnsi="Inter" w:cs="Inter" w:eastAsia="Noto Sans JP"/>
          <w:color w:val="202124"/>
        </w:rPr>
        <w:t>: Go back to the previous slide</w:t>
      </w:r>
    </w:p>
    <w:p>
      <w:pPr>
        <w:pStyle w:val="ListBullet3"/>
      </w:pPr>
      <w:r>
        <w:rPr>
          <w:rFonts w:ascii="Consolas" w:hAnsi="Consolas" w:cs="Consolas" w:eastAsia="Noto Sans JP"/>
          <w:color w:val="1967D2"/>
          <w:sz w:val="19"/>
          <w:shd w:val="clear" w:color="auto" w:fill="F1F3F4"/>
        </w:rPr>
        <w:t>P</w:t>
      </w:r>
      <w:r>
        <w:rPr>
          <w:rFonts w:ascii="Inter" w:hAnsi="Inter" w:cs="Inter" w:eastAsia="Noto Sans JP"/>
          <w:color w:val="202124"/>
        </w:rPr>
        <w:t xml:space="preserve"> key (or append </w:t>
      </w:r>
      <w:r>
        <w:rPr>
          <w:rFonts w:ascii="Consolas" w:hAnsi="Consolas" w:cs="Consolas" w:eastAsia="Noto Sans JP"/>
          <w:color w:val="1967D2"/>
          <w:sz w:val="19"/>
          <w:shd w:val="clear" w:color="auto" w:fill="F1F3F4"/>
        </w:rPr>
        <w:t>?presenter=1</w:t>
      </w:r>
      <w:r>
        <w:rPr>
          <w:rFonts w:ascii="Inter" w:hAnsi="Inter" w:cs="Inter" w:eastAsia="Noto Sans JP"/>
          <w:color w:val="202124"/>
        </w:rPr>
        <w:t xml:space="preserve"> to the URL): Launch </w:t>
      </w:r>
      <w:r>
        <w:rPr>
          <w:rFonts w:ascii="Inter" w:hAnsi="Inter" w:cs="Inter" w:eastAsia="Noto Sans JP"/>
          <w:b/>
          <w:color w:val="202124"/>
        </w:rPr>
        <w:t>Presenter View</w:t>
      </w:r>
      <w:r>
        <w:rPr>
          <w:rFonts w:ascii="Inter" w:hAnsi="Inter" w:cs="Inter" w:eastAsia="Noto Sans JP"/>
          <w:color w:val="202124"/>
        </w:rPr>
        <w:t xml:space="preserve">, displaying the current slide, next slide preview, elapsed timer, and </w:t>
      </w:r>
      <w:r>
        <w:rPr>
          <w:rFonts w:ascii="Consolas" w:hAnsi="Consolas" w:cs="Consolas" w:eastAsia="Noto Sans JP"/>
          <w:color w:val="1967D2"/>
          <w:sz w:val="19"/>
          <w:shd w:val="clear" w:color="auto" w:fill="F1F3F4"/>
        </w:rPr>
        <w:t>::: note</w:t>
      </w:r>
      <w:r>
        <w:rPr>
          <w:rFonts w:ascii="Inter" w:hAnsi="Inter" w:cs="Inter" w:eastAsia="Noto Sans JP"/>
          <w:color w:val="202124"/>
        </w:rPr>
        <w:t xml:space="preserve"> speaker notes while staying synchronized in real time with the audience display window.</w:t>
      </w:r>
    </w:p>
    <w:p>
      <w:pPr>
        <w:pStyle w:val="ListBullet3"/>
      </w:pPr>
      <w:r>
        <w:rPr>
          <w:rFonts w:ascii="Consolas" w:hAnsi="Consolas" w:cs="Consolas" w:eastAsia="Noto Sans JP"/>
          <w:color w:val="1967D2"/>
          <w:sz w:val="19"/>
          <w:shd w:val="clear" w:color="auto" w:fill="F1F3F4"/>
        </w:rPr>
        <w:t>L</w:t>
      </w:r>
      <w:r>
        <w:rPr>
          <w:rFonts w:ascii="Inter" w:hAnsi="Inter" w:cs="Inter" w:eastAsia="Noto Sans JP"/>
          <w:color w:val="202124"/>
        </w:rPr>
        <w:t xml:space="preserve">: Toggle the </w:t>
      </w:r>
      <w:r>
        <w:rPr>
          <w:rFonts w:ascii="Consolas" w:hAnsi="Consolas" w:cs="Consolas" w:eastAsia="Noto Sans JP"/>
          <w:color w:val="1967D2"/>
          <w:sz w:val="19"/>
          <w:shd w:val="clear" w:color="auto" w:fill="F1F3F4"/>
        </w:rPr>
        <w:t>.slide-lang-dropdown</w:t>
      </w:r>
      <w:r>
        <w:rPr>
          <w:rFonts w:ascii="Inter" w:hAnsi="Inter" w:cs="Inter" w:eastAsia="Noto Sans JP"/>
          <w:color w:val="202124"/>
        </w:rPr>
        <w:t xml:space="preserve"> language menu on multi-locale decks, switching locales while preserving the active </w:t>
      </w:r>
      <w:r>
        <w:rPr>
          <w:rFonts w:ascii="Consolas" w:hAnsi="Consolas" w:cs="Consolas" w:eastAsia="Noto Sans JP"/>
          <w:color w:val="1967D2"/>
          <w:sz w:val="19"/>
          <w:shd w:val="clear" w:color="auto" w:fill="F1F3F4"/>
        </w:rPr>
        <w:t>#N</w:t>
      </w:r>
      <w:r>
        <w:rPr>
          <w:rFonts w:ascii="Inter" w:hAnsi="Inter" w:cs="Inter" w:eastAsia="Noto Sans JP"/>
          <w:color w:val="202124"/>
        </w:rPr>
        <w:t xml:space="preserve"> slide hash.</w:t>
      </w:r>
    </w:p>
    <w:p>
      <w:pPr>
        <w:pStyle w:val="ListBullet3"/>
      </w:pPr>
      <w:r>
        <w:rPr>
          <w:rFonts w:ascii="Consolas" w:hAnsi="Consolas" w:cs="Consolas" w:eastAsia="Noto Sans JP"/>
          <w:color w:val="1967D2"/>
          <w:sz w:val="19"/>
          <w:shd w:val="clear" w:color="auto" w:fill="F1F3F4"/>
        </w:rPr>
        <w:t>F</w:t>
      </w:r>
      <w:r>
        <w:rPr>
          <w:rFonts w:ascii="Inter" w:hAnsi="Inter" w:cs="Inter" w:eastAsia="Noto Sans JP"/>
          <w:color w:val="202124"/>
        </w:rPr>
        <w:t>: Toggle full screen</w:t>
      </w:r>
    </w:p>
    <w:p>
      <w:pPr>
        <w:pStyle w:val="ListBullet3"/>
      </w:pPr>
      <w:r>
        <w:rPr>
          <w:rFonts w:ascii="Consolas" w:hAnsi="Consolas" w:cs="Consolas" w:eastAsia="Noto Sans JP"/>
          <w:color w:val="1967D2"/>
          <w:sz w:val="19"/>
          <w:shd w:val="clear" w:color="auto" w:fill="F1F3F4"/>
        </w:rPr>
        <w:t>O</w:t>
      </w:r>
      <w:r>
        <w:rPr>
          <w:rFonts w:ascii="Inter" w:hAnsi="Inter" w:cs="Inter" w:eastAsia="Noto Sans JP"/>
          <w:color w:val="202124"/>
        </w:rPr>
        <w:t xml:space="preserve"> / </w:t>
      </w:r>
      <w:r>
        <w:rPr>
          <w:rFonts w:ascii="Consolas" w:hAnsi="Consolas" w:cs="Consolas" w:eastAsia="Noto Sans JP"/>
          <w:color w:val="1967D2"/>
          <w:sz w:val="19"/>
          <w:shd w:val="clear" w:color="auto" w:fill="F1F3F4"/>
        </w:rPr>
        <w:t>Esc</w:t>
      </w:r>
      <w:r>
        <w:rPr>
          <w:rFonts w:ascii="Inter" w:hAnsi="Inter" w:cs="Inter" w:eastAsia="Noto Sans JP"/>
          <w:color w:val="202124"/>
        </w:rPr>
        <w:t>: Toggle slide overview grid</w:t>
      </w:r>
    </w:p>
    <w:p>
      <w:pPr>
        <w:pStyle w:val="ListNumber"/>
        <w:numPr>
          <w:ilvl w:val="0"/>
          <w:numId w:val="15"/>
        </w:numPr>
      </w:pPr>
      <w:r>
        <w:rPr>
          <w:rFonts w:ascii="Inter" w:hAnsi="Inter" w:cs="Inter" w:eastAsia="Noto Sans JP"/>
          <w:b/>
          <w:color w:val="202124"/>
        </w:rPr>
        <w:t>1-Slide-1-Page Vector PDF (</w:t>
      </w:r>
      <w:r>
        <w:rPr>
          <w:rFonts w:ascii="Consolas" w:hAnsi="Consolas" w:cs="Consolas" w:eastAsia="Noto Sans JP"/>
          <w:b/>
          <w:color w:val="1967D2"/>
          <w:sz w:val="19"/>
          <w:shd w:val="clear" w:color="auto" w:fill="F1F3F4"/>
        </w:rPr>
        <w:t>my_presentation_&lt;lang&gt;.pdf</w:t>
      </w:r>
      <w:r>
        <w:rPr>
          <w:rFonts w:ascii="Inter" w:hAnsi="Inter" w:cs="Inter" w:eastAsia="Noto Sans JP"/>
          <w:b/>
          <w:color w:val="202124"/>
        </w:rPr>
        <w:t>)</w:t>
      </w:r>
      <w:r>
        <w:rPr>
          <w:rFonts w:ascii="Inter" w:hAnsi="Inter" w:cs="Inter" w:eastAsia="Noto Sans JP"/>
          <w:color w:val="202124"/>
        </w:rPr>
        <w:t>:</w:t>
      </w:r>
    </w:p>
    <w:p>
      <w:pPr>
        <w:pStyle w:val="ListBullet2"/>
      </w:pPr>
      <w:r>
        <w:rPr>
          <w:rFonts w:ascii="Inter" w:hAnsi="Inter" w:cs="Inter" w:eastAsia="Noto Sans JP"/>
          <w:color w:val="202124"/>
        </w:rPr>
        <w:t>Designed for attendee distribution, printing, or uploading to slide hosting platforms (SpeakerDeck, DocSend).</w:t>
      </w:r>
    </w:p>
    <w:p>
      <w:pPr>
        <w:pStyle w:val="ListBullet2"/>
      </w:pPr>
      <w:r>
        <w:rPr>
          <w:rFonts w:ascii="Inter" w:hAnsi="Inter" w:cs="Inter" w:eastAsia="Noto Sans JP"/>
          <w:color w:val="202124"/>
        </w:rPr>
        <w:t>Captured via automatically managed headless Chromium (Playwright), ensuring every slide is rendered with vector sharpness at true 16:9 dimensions (</w:t>
      </w:r>
      <w:r>
        <w:rPr>
          <w:rFonts w:ascii="Consolas" w:hAnsi="Consolas" w:cs="Consolas" w:eastAsia="Noto Sans JP"/>
          <w:color w:val="1967D2"/>
          <w:sz w:val="19"/>
          <w:shd w:val="clear" w:color="auto" w:fill="F1F3F4"/>
        </w:rPr>
        <w:t>@page { size: 1920px 1080px; margin: 0; }</w:t>
      </w:r>
      <w:r>
        <w:rPr>
          <w:rFonts w:ascii="Inter" w:hAnsi="Inter" w:cs="Inter" w:eastAsia="Noto Sans JP"/>
          <w:color w:val="202124"/>
        </w:rPr>
        <w:t>).</w:t>
      </w:r>
    </w:p>
    <w:p>
      <w:pPr>
        <w:pStyle w:val="ListNumber"/>
        <w:numPr>
          <w:ilvl w:val="0"/>
          <w:numId w:val="15"/>
        </w:numPr>
      </w:pPr>
      <w:r>
        <w:rPr>
          <w:rFonts w:ascii="Inter" w:hAnsi="Inter" w:cs="Inter" w:eastAsia="Noto Sans JP"/>
          <w:b/>
          <w:color w:val="202124"/>
        </w:rPr>
        <w:t>Optional Editable 16:9 MS PowerPoint Export (</w:t>
      </w:r>
      <w:r>
        <w:rPr>
          <w:rFonts w:ascii="Consolas" w:hAnsi="Consolas" w:cs="Consolas" w:eastAsia="Noto Sans JP"/>
          <w:b/>
          <w:color w:val="1967D2"/>
          <w:sz w:val="19"/>
          <w:shd w:val="clear" w:color="auto" w:fill="F1F3F4"/>
        </w:rPr>
        <w:t>drawlib build pptx</w:t>
      </w:r>
      <w:r>
        <w:rPr>
          <w:rFonts w:ascii="Inter" w:hAnsi="Inter" w:cs="Inter" w:eastAsia="Noto Sans JP"/>
          <w:b/>
          <w:color w:val="202124"/>
        </w:rPr>
        <w:t>)</w:t>
      </w:r>
      <w:r>
        <w:rPr>
          <w:rFonts w:ascii="Inter" w:hAnsi="Inter" w:cs="Inter" w:eastAsia="Noto Sans JP"/>
          <w:color w:val="202124"/>
        </w:rPr>
        <w:t>:</w:t>
      </w:r>
    </w:p>
    <w:p>
      <w:pPr>
        <w:pStyle w:val="ListBullet2"/>
      </w:pPr>
      <w:r>
        <w:rPr>
          <w:rFonts w:ascii="Inter" w:hAnsi="Inter" w:cs="Inter" w:eastAsia="Noto Sans JP"/>
          <w:color w:val="202124"/>
        </w:rPr>
        <w:t xml:space="preserve">When conference organizers or stakeholders require an editable </w:t>
      </w:r>
      <w:r>
        <w:rPr>
          <w:rFonts w:ascii="Consolas" w:hAnsi="Consolas" w:cs="Consolas" w:eastAsia="Noto Sans JP"/>
          <w:color w:val="1967D2"/>
          <w:sz w:val="19"/>
          <w:shd w:val="clear" w:color="auto" w:fill="F1F3F4"/>
        </w:rPr>
        <w:t>.pptx</w:t>
      </w:r>
      <w:r>
        <w:rPr>
          <w:rFonts w:ascii="Inter" w:hAnsi="Inter" w:cs="Inter" w:eastAsia="Noto Sans JP"/>
          <w:color w:val="202124"/>
        </w:rPr>
        <w:t xml:space="preserve"> deck, export a 16:9 MS PowerPoint file per locale (</w:t>
      </w:r>
      <w:r>
        <w:rPr>
          <w:rFonts w:ascii="Consolas" w:hAnsi="Consolas" w:cs="Consolas" w:eastAsia="Noto Sans JP"/>
          <w:color w:val="1967D2"/>
          <w:sz w:val="19"/>
          <w:shd w:val="clear" w:color="auto" w:fill="F1F3F4"/>
        </w:rPr>
        <w:t>my_presentation_&lt;lang&gt;.pptx</w:t>
      </w:r>
      <w:r>
        <w:rPr>
          <w:rFonts w:ascii="Inter" w:hAnsi="Inter" w:cs="Inter" w:eastAsia="Noto Sans JP"/>
          <w:color w:val="202124"/>
        </w:rPr>
        <w:t xml:space="preserve">, with </w:t>
      </w:r>
      <w:r>
        <w:rPr>
          <w:rFonts w:ascii="Consolas" w:hAnsi="Consolas" w:cs="Consolas" w:eastAsia="Noto Sans JP"/>
          <w:color w:val="1967D2"/>
          <w:sz w:val="19"/>
          <w:shd w:val="clear" w:color="auto" w:fill="F1F3F4"/>
        </w:rPr>
        <w:t>::: note</w:t>
      </w:r>
      <w:r>
        <w:rPr>
          <w:rFonts w:ascii="Inter" w:hAnsi="Inter" w:cs="Inter" w:eastAsia="Noto Sans JP"/>
          <w:color w:val="202124"/>
        </w:rPr>
        <w:t xml:space="preserve"> content mapped directly to PowerPoint speaker notes) via the CLI (similarly, </w:t>
      </w:r>
      <w:r>
        <w:rPr>
          <w:rFonts w:ascii="Consolas" w:hAnsi="Consolas" w:cs="Consolas" w:eastAsia="Noto Sans JP"/>
          <w:color w:val="1967D2"/>
          <w:sz w:val="19"/>
          <w:shd w:val="clear" w:color="auto" w:fill="F1F3F4"/>
        </w:rPr>
        <w:t>doc</w:t>
      </w:r>
      <w:r>
        <w:rPr>
          <w:rFonts w:ascii="Inter" w:hAnsi="Inter" w:cs="Inter" w:eastAsia="Noto Sans JP"/>
          <w:color w:val="202124"/>
        </w:rPr>
        <w:t xml:space="preserve"> projects support editable MS Word export via </w:t>
      </w:r>
      <w:r>
        <w:rPr>
          <w:rFonts w:ascii="Consolas" w:hAnsi="Consolas" w:cs="Consolas" w:eastAsia="Noto Sans JP"/>
          <w:color w:val="1967D2"/>
          <w:sz w:val="19"/>
          <w:shd w:val="clear" w:color="auto" w:fill="F1F3F4"/>
        </w:rPr>
        <w:t>uv run drawlib build docx &lt;src&gt; -o &lt;out.docx&gt; --generate-index</w:t>
      </w:r>
      <w:r>
        <w:rPr>
          <w:rFonts w:ascii="Inter" w:hAnsi="Inter" w:cs="Inter" w:eastAsia="Noto Sans JP"/>
          <w:color w:val="202124"/>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202124"/>
                <w:sz w:val="18"/>
              </w:rPr>
              <w:t>uv</w:t>
            </w:r>
            <w:r>
              <w:rPr>
                <w:rFonts w:ascii="Consolas" w:hAnsi="Consolas" w:cs="Consolas" w:eastAsia="Noto Sans JP"/>
                <w:color w:val="202124"/>
                <w:sz w:val="18"/>
              </w:rPr>
              <w:t xml:space="preserve"> </w:t>
            </w:r>
            <w:r>
              <w:rPr>
                <w:rFonts w:ascii="Consolas" w:hAnsi="Consolas" w:cs="Consolas" w:eastAsia="Noto Sans JP"/>
                <w:color w:val="202124"/>
                <w:sz w:val="18"/>
              </w:rPr>
              <w:t>run</w:t>
            </w:r>
            <w:r>
              <w:rPr>
                <w:rFonts w:ascii="Consolas" w:hAnsi="Consolas" w:cs="Consolas" w:eastAsia="Noto Sans JP"/>
                <w:color w:val="202124"/>
                <w:sz w:val="18"/>
              </w:rPr>
              <w:t xml:space="preserve"> </w:t>
            </w:r>
            <w:r>
              <w:rPr>
                <w:rFonts w:ascii="Consolas" w:hAnsi="Consolas" w:cs="Consolas" w:eastAsia="Noto Sans JP"/>
                <w:color w:val="202124"/>
                <w:sz w:val="18"/>
              </w:rPr>
              <w:t>drawlib</w:t>
            </w:r>
            <w:r>
              <w:rPr>
                <w:rFonts w:ascii="Consolas" w:hAnsi="Consolas" w:cs="Consolas" w:eastAsia="Noto Sans JP"/>
                <w:color w:val="202124"/>
                <w:sz w:val="18"/>
              </w:rPr>
              <w:t xml:space="preserve"> </w:t>
            </w:r>
            <w:r>
              <w:rPr>
                <w:rFonts w:ascii="Consolas" w:hAnsi="Consolas" w:cs="Consolas" w:eastAsia="Noto Sans JP"/>
                <w:color w:val="202124"/>
                <w:sz w:val="18"/>
              </w:rPr>
              <w:t>build</w:t>
            </w:r>
            <w:r>
              <w:rPr>
                <w:rFonts w:ascii="Consolas" w:hAnsi="Consolas" w:cs="Consolas" w:eastAsia="Noto Sans JP"/>
                <w:color w:val="202124"/>
                <w:sz w:val="18"/>
              </w:rPr>
              <w:t xml:space="preserve"> </w:t>
            </w:r>
            <w:r>
              <w:rPr>
                <w:rFonts w:ascii="Consolas" w:hAnsi="Consolas" w:cs="Consolas" w:eastAsia="Noto Sans JP"/>
                <w:color w:val="202124"/>
                <w:sz w:val="18"/>
              </w:rPr>
              <w:t>pptx</w:t>
            </w:r>
            <w:r>
              <w:rPr>
                <w:rFonts w:ascii="Consolas" w:hAnsi="Consolas" w:cs="Consolas" w:eastAsia="Noto Sans JP"/>
                <w:color w:val="202124"/>
                <w:sz w:val="18"/>
              </w:rPr>
              <w:t xml:space="preserve"> </w:t>
            </w:r>
            <w:r>
              <w:rPr>
                <w:rFonts w:ascii="Consolas" w:hAnsi="Consolas" w:cs="Consolas" w:eastAsia="Noto Sans JP"/>
                <w:color w:val="202124"/>
                <w:sz w:val="18"/>
              </w:rPr>
              <w:t>my_presentation_src/</w:t>
            </w:r>
            <w:r>
              <w:rPr>
                <w:rFonts w:ascii="Consolas" w:hAnsi="Consolas" w:cs="Consolas" w:eastAsia="Noto Sans JP"/>
                <w:color w:val="202124"/>
                <w:sz w:val="18"/>
              </w:rPr>
              <w:t xml:space="preserve"> </w:t>
            </w:r>
            <w:r>
              <w:rPr>
                <w:rFonts w:ascii="Consolas" w:hAnsi="Consolas" w:cs="Consolas" w:eastAsia="Noto Sans JP"/>
                <w:color w:val="202124"/>
                <w:sz w:val="18"/>
              </w:rPr>
              <w:t>-o</w:t>
            </w:r>
            <w:r>
              <w:rPr>
                <w:rFonts w:ascii="Consolas" w:hAnsi="Consolas" w:cs="Consolas" w:eastAsia="Noto Sans JP"/>
                <w:color w:val="202124"/>
                <w:sz w:val="18"/>
              </w:rPr>
              <w:t xml:space="preserve"> </w:t>
            </w:r>
            <w:r>
              <w:rPr>
                <w:rFonts w:ascii="Consolas" w:hAnsi="Consolas" w:cs="Consolas" w:eastAsia="Noto Sans JP"/>
                <w:color w:val="202124"/>
                <w:sz w:val="18"/>
              </w:rPr>
              <w:t>my_presentation.pptx</w:t>
            </w:r>
          </w:p>
        </w:tc>
      </w:tr>
    </w:tbl>
    <w:p>
      <w:pPr>
        <w:spacing w:before="0" w:after="80" w:line="240" w:lineRule="auto"/>
      </w:pPr>
      <w:r>
        <w:rPr>
          <w:sz w:val="4"/>
        </w:rPr>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24" w:lineRule="auto"/>
    </w:pPr>
    <w:rPr>
      <w:rFonts w:ascii="Inter" w:hAnsi="Inter" w:cs="Inter" w:eastAsia="Noto Sans JP"/>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300" w:lineRule="auto"/>
      <w:outlineLvl w:val="0"/>
    </w:pPr>
    <w:rPr>
      <w:rFonts w:asciiTheme="majorHAnsi" w:eastAsiaTheme="majorEastAsia" w:hAnsiTheme="majorHAnsi" w:cstheme="majorBidi" w:ascii="Google Sans" w:hAnsi="Google Sans" w:cs="Google Sans" w:eastAsia="Noto Sans JP"/>
      <w:b/>
      <w:bCs/>
      <w:i w:val="0"/>
      <w:color w:val="202124"/>
      <w:sz w:val="40"/>
      <w:szCs w:val="28"/>
    </w:rPr>
  </w:style>
  <w:style w:type="paragraph" w:styleId="Heading2">
    <w:name w:val="heading 2"/>
    <w:basedOn w:val="Normal"/>
    <w:next w:val="Normal"/>
    <w:link w:val="Heading2Char"/>
    <w:uiPriority w:val="9"/>
    <w:unhideWhenUsed/>
    <w:qFormat/>
    <w:rsid w:val="00FC693F"/>
    <w:pPr>
      <w:keepNext/>
      <w:keepLines/>
      <w:spacing w:before="280" w:after="120" w:line="300" w:lineRule="auto"/>
      <w:outlineLvl w:val="1"/>
      <w:pBdr>
        <w:bottom w:val="single" w:sz="6" w:space="4" w:color="DADCE0"/>
      </w:pBdr>
    </w:pPr>
    <w:rPr>
      <w:rFonts w:asciiTheme="majorHAnsi" w:eastAsiaTheme="majorEastAsia" w:hAnsiTheme="majorHAnsi" w:cstheme="majorBidi" w:ascii="Google Sans" w:hAnsi="Google Sans" w:cs="Google Sans" w:eastAsia="Noto Sans JP"/>
      <w:b/>
      <w:bCs/>
      <w:i w:val="0"/>
      <w:color w:val="202124"/>
      <w:sz w:val="30"/>
      <w:szCs w:val="26"/>
    </w:rPr>
  </w:style>
  <w:style w:type="paragraph" w:styleId="Heading3">
    <w:name w:val="heading 3"/>
    <w:basedOn w:val="Normal"/>
    <w:next w:val="Normal"/>
    <w:link w:val="Heading3Char"/>
    <w:uiPriority w:val="9"/>
    <w:unhideWhenUsed/>
    <w:qFormat/>
    <w:rsid w:val="00FC693F"/>
    <w:pPr>
      <w:keepNext/>
      <w:keepLines/>
      <w:spacing w:before="200" w:after="80" w:line="300" w:lineRule="auto"/>
      <w:outlineLvl w:val="2"/>
    </w:pPr>
    <w:rPr>
      <w:rFonts w:asciiTheme="majorHAnsi" w:eastAsiaTheme="majorEastAsia" w:hAnsiTheme="majorHAnsi" w:cstheme="majorBidi" w:ascii="Google Sans" w:hAnsi="Google Sans" w:cs="Google Sans" w:eastAsia="Noto Sans JP"/>
      <w:b/>
      <w:bCs/>
      <w:i w:val="0"/>
      <w:color w:val="202124"/>
      <w:sz w:val="25"/>
    </w:rPr>
  </w:style>
  <w:style w:type="paragraph" w:styleId="Heading4">
    <w:name w:val="heading 4"/>
    <w:basedOn w:val="Normal"/>
    <w:next w:val="Normal"/>
    <w:link w:val="Heading4Char"/>
    <w:uiPriority w:val="9"/>
    <w:semiHidden/>
    <w:unhideWhenUsed/>
    <w:qFormat/>
    <w:rsid w:val="00FC693F"/>
    <w:pPr>
      <w:keepNext/>
      <w:keepLines/>
      <w:spacing w:before="160" w:after="60" w:line="300" w:lineRule="auto"/>
      <w:outlineLvl w:val="3"/>
    </w:pPr>
    <w:rPr>
      <w:rFonts w:asciiTheme="majorHAnsi" w:eastAsiaTheme="majorEastAsia" w:hAnsiTheme="majorHAnsi" w:cstheme="majorBidi" w:ascii="Google Sans" w:hAnsi="Google Sans" w:cs="Google Sans" w:eastAsia="Noto Sans JP"/>
      <w:b/>
      <w:bCs/>
      <w:i w:val="0"/>
      <w:iCs/>
      <w:color w:val="202124"/>
      <w:sz w:val="22"/>
    </w:rPr>
  </w:style>
  <w:style w:type="paragraph" w:styleId="Heading5">
    <w:name w:val="heading 5"/>
    <w:basedOn w:val="Normal"/>
    <w:next w:val="Normal"/>
    <w:link w:val="Heading5Char"/>
    <w:uiPriority w:val="9"/>
    <w:semiHidden/>
    <w:unhideWhenUsed/>
    <w:qFormat/>
    <w:rsid w:val="00FC693F"/>
    <w:pPr>
      <w:keepNext/>
      <w:keepLines/>
      <w:spacing w:before="120" w:after="40" w:line="300" w:lineRule="auto"/>
      <w:outlineLvl w:val="4"/>
    </w:pPr>
    <w:rPr>
      <w:rFonts w:asciiTheme="majorHAnsi" w:eastAsiaTheme="majorEastAsia" w:hAnsiTheme="majorHAnsi" w:cstheme="majorBidi" w:ascii="Google Sans" w:hAnsi="Google Sans" w:cs="Google Sans" w:eastAsia="Noto Sans JP"/>
      <w:b/>
      <w:i w:val="0"/>
      <w:color w:val="202124"/>
      <w:sz w:val="21"/>
    </w:rPr>
  </w:style>
  <w:style w:type="paragraph" w:styleId="Heading6">
    <w:name w:val="heading 6"/>
    <w:basedOn w:val="Normal"/>
    <w:next w:val="Normal"/>
    <w:link w:val="Heading6Char"/>
    <w:uiPriority w:val="9"/>
    <w:semiHidden/>
    <w:unhideWhenUsed/>
    <w:qFormat/>
    <w:rsid w:val="00FC693F"/>
    <w:pPr>
      <w:keepNext/>
      <w:keepLines/>
      <w:spacing w:before="120" w:after="40" w:line="300" w:lineRule="auto"/>
      <w:outlineLvl w:val="5"/>
    </w:pPr>
    <w:rPr>
      <w:rFonts w:asciiTheme="majorHAnsi" w:eastAsiaTheme="majorEastAsia" w:hAnsiTheme="majorHAnsi" w:cstheme="majorBidi" w:ascii="Google Sans" w:hAnsi="Google Sans" w:cs="Google Sans" w:eastAsia="Noto Sans JP"/>
      <w:b/>
      <w:i w:val="0"/>
      <w:iCs/>
      <w:color w:val="5F6368"/>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60" w:line="312" w:lineRule="auto"/>
      <w:contextualSpacing/>
    </w:pPr>
    <w:rPr>
      <w:rFonts w:ascii="Inter" w:hAnsi="Inter" w:cs="Inter" w:eastAsia="Noto Sans JP"/>
      <w:color w:val="202124"/>
      <w:sz w:val="21"/>
    </w:rPr>
  </w:style>
  <w:style w:type="paragraph" w:styleId="ListBullet2">
    <w:name w:val="List Bullet 2"/>
    <w:basedOn w:val="Normal"/>
    <w:uiPriority w:val="99"/>
    <w:unhideWhenUsed/>
    <w:rsid w:val="00326F90"/>
    <w:pPr>
      <w:numPr>
        <w:numId w:val="2"/>
      </w:numPr>
      <w:spacing w:before="0" w:after="60" w:line="312" w:lineRule="auto"/>
      <w:contextualSpacing/>
    </w:pPr>
    <w:rPr>
      <w:rFonts w:ascii="Inter" w:hAnsi="Inter" w:cs="Inter" w:eastAsia="Noto Sans JP"/>
      <w:color w:val="202124"/>
      <w:sz w:val="21"/>
    </w:rPr>
  </w:style>
  <w:style w:type="paragraph" w:styleId="ListBullet3">
    <w:name w:val="List Bullet 3"/>
    <w:basedOn w:val="Normal"/>
    <w:uiPriority w:val="99"/>
    <w:unhideWhenUsed/>
    <w:rsid w:val="00326F90"/>
    <w:pPr>
      <w:numPr>
        <w:numId w:val="3"/>
      </w:numPr>
      <w:spacing w:before="0" w:after="60" w:line="312" w:lineRule="auto"/>
      <w:contextualSpacing/>
    </w:pPr>
    <w:rPr>
      <w:rFonts w:ascii="Inter" w:hAnsi="Inter" w:cs="Inter" w:eastAsia="Noto Sans JP"/>
      <w:color w:val="202124"/>
      <w:sz w:val="21"/>
    </w:rPr>
  </w:style>
  <w:style w:type="paragraph" w:styleId="ListNumber">
    <w:name w:val="List Number"/>
    <w:basedOn w:val="Normal"/>
    <w:uiPriority w:val="99"/>
    <w:unhideWhenUsed/>
    <w:rsid w:val="00326F90"/>
    <w:pPr>
      <w:numPr>
        <w:numId w:val="5"/>
      </w:numPr>
      <w:spacing w:before="0" w:after="60" w:line="312" w:lineRule="auto"/>
      <w:contextualSpacing/>
    </w:pPr>
    <w:rPr>
      <w:rFonts w:ascii="Inter" w:hAnsi="Inter" w:cs="Inter" w:eastAsia="Noto Sans JP"/>
      <w:color w:val="202124"/>
      <w:sz w:val="21"/>
    </w:rPr>
  </w:style>
  <w:style w:type="paragraph" w:styleId="ListNumber2">
    <w:name w:val="List Number 2"/>
    <w:basedOn w:val="Normal"/>
    <w:uiPriority w:val="99"/>
    <w:unhideWhenUsed/>
    <w:rsid w:val="0029639D"/>
    <w:pPr>
      <w:numPr>
        <w:numId w:val="6"/>
      </w:numPr>
      <w:spacing w:before="0" w:after="60" w:line="312" w:lineRule="auto"/>
      <w:contextualSpacing/>
    </w:pPr>
    <w:rPr>
      <w:rFonts w:ascii="Inter" w:hAnsi="Inter" w:cs="Inter" w:eastAsia="Noto Sans JP"/>
      <w:color w:val="202124"/>
      <w:sz w:val="21"/>
    </w:rPr>
  </w:style>
  <w:style w:type="paragraph" w:styleId="ListNumber3">
    <w:name w:val="List Number 3"/>
    <w:basedOn w:val="Normal"/>
    <w:uiPriority w:val="99"/>
    <w:unhideWhenUsed/>
    <w:rsid w:val="0029639D"/>
    <w:pPr>
      <w:numPr>
        <w:numId w:val="7"/>
      </w:numPr>
      <w:spacing w:before="0" w:after="60" w:line="312" w:lineRule="auto"/>
      <w:contextualSpacing/>
    </w:pPr>
    <w:rPr>
      <w:rFonts w:ascii="Inter" w:hAnsi="Inter" w:cs="Inter" w:eastAsia="Noto Sans JP"/>
      <w:color w:val="202124"/>
      <w:sz w:val="21"/>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40" w:after="200"/>
      <w:jc w:val="center"/>
    </w:pPr>
    <w:rPr>
      <w:rFonts w:ascii="Inter" w:hAnsi="Inter" w:cs="Inter" w:eastAsia="Noto Sans JP"/>
      <w:b w:val="0"/>
      <w:bCs/>
      <w:i w:val="0"/>
      <w:color w:val="5F6368"/>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Automated Documentation with Drawlib &amp; AI</dc:title>
  <dc:subject/>
  <dc:creator>python-docx</dc:creator>
  <cp:keywords/>
  <dc:description>generated by python-docx</dc:description>
  <cp:lastModifiedBy/>
  <cp:revision>1</cp:revision>
  <dcterms:created xsi:type="dcterms:W3CDTF">2026-01-01T00:00:00Z</dcterms:created>
  <dcterms:modified xsi:type="dcterms:W3CDTF">2026-01-01T00:00:00Z</dcterms:modified>
  <cp:category/>
</cp:coreProperties>
</file>